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255745" w:rsidRPr="00F2038E" w:rsidRDefault="005F3F2E" w:rsidP="00F20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>         Администрация  Партизанского городского округа  в  лице  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A53B82">
        <w:rPr>
          <w:rFonts w:ascii="Times New Roman" w:hAnsi="Times New Roman" w:cs="Times New Roman"/>
          <w:sz w:val="24"/>
          <w:szCs w:val="24"/>
        </w:rPr>
        <w:t>по проектам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A53B82">
        <w:rPr>
          <w:rFonts w:ascii="Times New Roman" w:hAnsi="Times New Roman" w:cs="Times New Roman"/>
          <w:sz w:val="24"/>
          <w:szCs w:val="24"/>
        </w:rPr>
        <w:t>шений о предоставлении разрешений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255745" w:rsidRPr="00A53B82">
        <w:rPr>
          <w:rFonts w:ascii="Times New Roman" w:hAnsi="Times New Roman" w:cs="Times New Roman"/>
          <w:sz w:val="24"/>
          <w:szCs w:val="24"/>
        </w:rPr>
        <w:t>е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вид</w:t>
      </w:r>
      <w:r w:rsidR="00255745" w:rsidRPr="00A53B82">
        <w:rPr>
          <w:rFonts w:ascii="Times New Roman" w:hAnsi="Times New Roman" w:cs="Times New Roman"/>
          <w:sz w:val="24"/>
          <w:szCs w:val="24"/>
        </w:rPr>
        <w:t>ы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C616B9" w:rsidRPr="00A53B82">
        <w:rPr>
          <w:rFonts w:ascii="Times New Roman" w:hAnsi="Times New Roman" w:cs="Times New Roman"/>
          <w:sz w:val="24"/>
          <w:szCs w:val="24"/>
        </w:rPr>
        <w:t xml:space="preserve">(далее – Проекты) </w:t>
      </w:r>
      <w:r w:rsidR="00255745" w:rsidRPr="00A53B82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200A" w:rsidRPr="00F2038E">
        <w:rPr>
          <w:rFonts w:ascii="Times New Roman" w:hAnsi="Times New Roman" w:cs="Times New Roman"/>
          <w:sz w:val="24"/>
          <w:szCs w:val="24"/>
        </w:rPr>
        <w:t>земельн</w:t>
      </w:r>
      <w:r w:rsidR="00255745" w:rsidRPr="00F2038E">
        <w:rPr>
          <w:rFonts w:ascii="Times New Roman" w:hAnsi="Times New Roman" w:cs="Times New Roman"/>
          <w:sz w:val="24"/>
          <w:szCs w:val="24"/>
        </w:rPr>
        <w:t>ых участков:</w:t>
      </w:r>
    </w:p>
    <w:p w:rsidR="00F2038E" w:rsidRPr="00F2038E" w:rsidRDefault="00255745" w:rsidP="00F203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38E">
        <w:rPr>
          <w:rFonts w:ascii="Times New Roman" w:hAnsi="Times New Roman" w:cs="Times New Roman"/>
          <w:sz w:val="24"/>
          <w:szCs w:val="24"/>
        </w:rPr>
        <w:t xml:space="preserve">1. </w:t>
      </w:r>
      <w:r w:rsidR="001E43BA" w:rsidRPr="00F2038E">
        <w:rPr>
          <w:rFonts w:ascii="Times New Roman" w:eastAsia="Times New Roman" w:hAnsi="Times New Roman" w:cs="Times New Roman"/>
          <w:sz w:val="24"/>
          <w:szCs w:val="24"/>
        </w:rPr>
        <w:t xml:space="preserve">образуемого </w:t>
      </w:r>
      <w:r w:rsidR="00F2038E" w:rsidRPr="00F2038E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F2038E" w:rsidRPr="00F2038E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F2038E" w:rsidRPr="00F2038E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03 апреля 2023 года № 444-па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F2038E" w:rsidRPr="00F2038E">
        <w:rPr>
          <w:rFonts w:ascii="Times New Roman" w:hAnsi="Times New Roman" w:cs="Times New Roman"/>
          <w:spacing w:val="-7"/>
          <w:sz w:val="24"/>
          <w:szCs w:val="24"/>
        </w:rPr>
        <w:t>. Адрес (ме</w:t>
      </w:r>
      <w:r w:rsidR="00F2038E" w:rsidRPr="00F2038E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 установлен относительно ориентира, расположенного в границах участка, ориентир – часть жилого дома блокированной застройки. Почтовый адрес ориентира: Российская Федерация, Приморский край, Партизанский городской округ, </w:t>
      </w:r>
      <w:proofErr w:type="gramStart"/>
      <w:r w:rsidR="00F2038E" w:rsidRPr="00F203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2038E" w:rsidRPr="00F203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038E" w:rsidRPr="00F2038E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F2038E" w:rsidRPr="00F2038E">
        <w:rPr>
          <w:rFonts w:ascii="Times New Roman" w:hAnsi="Times New Roman" w:cs="Times New Roman"/>
          <w:sz w:val="24"/>
          <w:szCs w:val="24"/>
        </w:rPr>
        <w:t>, ул. 25 лет Октября, д. 15/2. Площадь земельного участка 600 кв. м.</w:t>
      </w:r>
    </w:p>
    <w:p w:rsidR="00F2038E" w:rsidRPr="002E6BCC" w:rsidRDefault="00ED0EE0" w:rsidP="00F2038E">
      <w:pPr>
        <w:pStyle w:val="4"/>
        <w:tabs>
          <w:tab w:val="right" w:leader="dot" w:pos="9202"/>
        </w:tabs>
        <w:ind w:left="0" w:firstLine="709"/>
        <w:jc w:val="both"/>
        <w:rPr>
          <w:rFonts w:ascii="Times New Roman" w:hAnsi="Times New Roman"/>
          <w:noProof/>
          <w:color w:val="auto"/>
          <w:sz w:val="28"/>
          <w:szCs w:val="28"/>
        </w:rPr>
      </w:pPr>
      <w:r w:rsidRPr="00080735">
        <w:rPr>
          <w:rFonts w:ascii="Times New Roman" w:hAnsi="Times New Roman"/>
          <w:sz w:val="24"/>
          <w:szCs w:val="24"/>
        </w:rPr>
        <w:t xml:space="preserve">Образуемый </w:t>
      </w:r>
      <w:r w:rsidR="00255745" w:rsidRPr="00080735">
        <w:rPr>
          <w:rFonts w:ascii="Times New Roman" w:hAnsi="Times New Roman"/>
          <w:sz w:val="24"/>
          <w:szCs w:val="24"/>
        </w:rPr>
        <w:t xml:space="preserve"> </w:t>
      </w:r>
      <w:r w:rsidRPr="00080735">
        <w:rPr>
          <w:rFonts w:ascii="Times New Roman" w:hAnsi="Times New Roman"/>
          <w:sz w:val="24"/>
          <w:szCs w:val="24"/>
        </w:rPr>
        <w:t>земельный</w:t>
      </w:r>
      <w:r w:rsidR="00255745" w:rsidRPr="00080735">
        <w:rPr>
          <w:rFonts w:ascii="Times New Roman" w:hAnsi="Times New Roman"/>
          <w:sz w:val="24"/>
          <w:szCs w:val="24"/>
        </w:rPr>
        <w:t xml:space="preserve"> </w:t>
      </w:r>
      <w:r w:rsidRPr="00080735">
        <w:rPr>
          <w:rFonts w:ascii="Times New Roman" w:hAnsi="Times New Roman"/>
          <w:sz w:val="24"/>
          <w:szCs w:val="24"/>
        </w:rPr>
        <w:t xml:space="preserve"> участ</w:t>
      </w:r>
      <w:r w:rsidR="00255745" w:rsidRPr="00080735">
        <w:rPr>
          <w:rFonts w:ascii="Times New Roman" w:hAnsi="Times New Roman"/>
          <w:sz w:val="24"/>
          <w:szCs w:val="24"/>
        </w:rPr>
        <w:t>ок расположен в террито</w:t>
      </w:r>
      <w:r w:rsidR="00255745" w:rsidRPr="00F2038E">
        <w:rPr>
          <w:rFonts w:ascii="Times New Roman" w:hAnsi="Times New Roman"/>
          <w:color w:val="auto"/>
          <w:sz w:val="24"/>
          <w:szCs w:val="24"/>
        </w:rPr>
        <w:t xml:space="preserve">риальной </w:t>
      </w:r>
      <w:r w:rsidR="00080735" w:rsidRPr="00F2038E">
        <w:rPr>
          <w:rFonts w:ascii="Times New Roman" w:hAnsi="Times New Roman"/>
          <w:iCs/>
          <w:color w:val="auto"/>
          <w:sz w:val="24"/>
          <w:szCs w:val="24"/>
          <w:lang w:bidi="en-US"/>
        </w:rPr>
        <w:t xml:space="preserve">зоне </w:t>
      </w:r>
      <w:hyperlink w:anchor="_Toc26431792" w:history="1">
        <w:r w:rsidR="00F2038E">
          <w:rPr>
            <w:rStyle w:val="a7"/>
            <w:rFonts w:ascii="Times New Roman" w:hAnsi="Times New Roman"/>
            <w:noProof/>
            <w:color w:val="auto"/>
            <w:sz w:val="24"/>
            <w:szCs w:val="24"/>
            <w:u w:val="none"/>
          </w:rPr>
          <w:t>Ц 2 - з</w:t>
        </w:r>
        <w:r w:rsidR="00F2038E" w:rsidRPr="00F2038E">
          <w:rPr>
            <w:rStyle w:val="a7"/>
            <w:rFonts w:ascii="Times New Roman" w:hAnsi="Times New Roman"/>
            <w:noProof/>
            <w:color w:val="auto"/>
            <w:sz w:val="24"/>
            <w:szCs w:val="24"/>
            <w:u w:val="none"/>
          </w:rPr>
          <w:t>она общественно-деловая местного значения</w:t>
        </w:r>
      </w:hyperlink>
      <w:r w:rsidR="00F2038E">
        <w:rPr>
          <w:rFonts w:ascii="Times New Roman" w:hAnsi="Times New Roman"/>
          <w:color w:val="auto"/>
          <w:sz w:val="24"/>
          <w:szCs w:val="24"/>
        </w:rPr>
        <w:t>.</w:t>
      </w:r>
    </w:p>
    <w:p w:rsidR="00080735" w:rsidRDefault="00ED0EE0" w:rsidP="0008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A53B8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A53B82">
        <w:rPr>
          <w:rFonts w:ascii="Times New Roman" w:hAnsi="Times New Roman" w:cs="Times New Roman"/>
          <w:sz w:val="24"/>
          <w:szCs w:val="24"/>
        </w:rPr>
        <w:t xml:space="preserve"> - </w:t>
      </w:r>
      <w:r w:rsidR="00080735" w:rsidRPr="00A53B82">
        <w:rPr>
          <w:rFonts w:ascii="Times New Roman" w:hAnsi="Times New Roman" w:cs="Times New Roman"/>
          <w:sz w:val="24"/>
          <w:szCs w:val="24"/>
        </w:rPr>
        <w:t>«</w:t>
      </w:r>
      <w:r w:rsidR="00F2038E">
        <w:rPr>
          <w:rFonts w:ascii="Times New Roman" w:hAnsi="Times New Roman" w:cs="Times New Roman"/>
          <w:sz w:val="24"/>
          <w:szCs w:val="24"/>
        </w:rPr>
        <w:t>блокированная жилая застройка</w:t>
      </w:r>
      <w:r w:rsidR="00080735" w:rsidRPr="00A53B82">
        <w:rPr>
          <w:rFonts w:ascii="Times New Roman" w:hAnsi="Times New Roman" w:cs="Times New Roman"/>
          <w:sz w:val="24"/>
          <w:szCs w:val="24"/>
        </w:rPr>
        <w:t xml:space="preserve">» (код </w:t>
      </w:r>
      <w:r w:rsidR="00F2038E">
        <w:rPr>
          <w:rFonts w:ascii="Times New Roman" w:hAnsi="Times New Roman" w:cs="Times New Roman"/>
          <w:sz w:val="24"/>
          <w:szCs w:val="24"/>
        </w:rPr>
        <w:t>2.3</w:t>
      </w:r>
      <w:r w:rsidR="00080735">
        <w:rPr>
          <w:rFonts w:ascii="Times New Roman" w:hAnsi="Times New Roman" w:cs="Times New Roman"/>
          <w:sz w:val="24"/>
          <w:szCs w:val="24"/>
        </w:rPr>
        <w:t xml:space="preserve">. </w:t>
      </w:r>
      <w:r w:rsidR="00080735" w:rsidRPr="00A53B82">
        <w:rPr>
          <w:rFonts w:ascii="Times New Roman" w:hAnsi="Times New Roman" w:cs="Times New Roman"/>
          <w:sz w:val="24"/>
          <w:szCs w:val="24"/>
        </w:rPr>
        <w:t xml:space="preserve"> по Классификатору).</w:t>
      </w:r>
    </w:p>
    <w:p w:rsidR="00080735" w:rsidRDefault="00080735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1F9" w:rsidRPr="00A53B8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</w:t>
      </w:r>
      <w:r w:rsidRPr="00C91DEB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C91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735" w:rsidRPr="00C91DE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91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38E" w:rsidRPr="00C91DEB">
        <w:rPr>
          <w:rFonts w:ascii="Times New Roman" w:eastAsia="Times New Roman" w:hAnsi="Times New Roman" w:cs="Times New Roman"/>
          <w:sz w:val="24"/>
          <w:szCs w:val="24"/>
        </w:rPr>
        <w:t>0</w:t>
      </w:r>
      <w:r w:rsidR="00C91DEB" w:rsidRPr="00C91DEB">
        <w:rPr>
          <w:rFonts w:ascii="Times New Roman" w:eastAsia="Times New Roman" w:hAnsi="Times New Roman" w:cs="Times New Roman"/>
          <w:sz w:val="24"/>
          <w:szCs w:val="24"/>
        </w:rPr>
        <w:t>7</w:t>
      </w:r>
      <w:r w:rsidR="00F2038E" w:rsidRPr="00C91DEB">
        <w:rPr>
          <w:rFonts w:ascii="Times New Roman" w:eastAsia="Times New Roman" w:hAnsi="Times New Roman" w:cs="Times New Roman"/>
          <w:sz w:val="24"/>
          <w:szCs w:val="24"/>
        </w:rPr>
        <w:t xml:space="preserve"> апреля 2023</w:t>
      </w:r>
      <w:r w:rsidRPr="00C91DEB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1F7378" w:rsidRPr="00C91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DEB" w:rsidRPr="00C91DEB">
        <w:rPr>
          <w:rFonts w:ascii="Times New Roman" w:eastAsia="Times New Roman" w:hAnsi="Times New Roman" w:cs="Times New Roman"/>
          <w:sz w:val="24"/>
          <w:szCs w:val="24"/>
        </w:rPr>
        <w:t>27</w:t>
      </w:r>
      <w:r w:rsidR="00F2038E" w:rsidRPr="00C91DE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00D7" w:rsidRPr="00C91DEB">
        <w:rPr>
          <w:rFonts w:ascii="Times New Roman" w:eastAsia="Times New Roman" w:hAnsi="Times New Roman" w:cs="Times New Roman"/>
          <w:sz w:val="24"/>
          <w:szCs w:val="24"/>
        </w:rPr>
        <w:t>пг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3B8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217971" w:rsidRDefault="00255745" w:rsidP="003858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0735" w:rsidRPr="00080735" w:rsidRDefault="00255745" w:rsidP="000807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 w:cs="Times New Roman"/>
          <w:sz w:val="24"/>
          <w:szCs w:val="24"/>
        </w:rPr>
        <w:t xml:space="preserve">2. </w:t>
      </w:r>
      <w:r w:rsidR="001E43BA" w:rsidRPr="00080735">
        <w:rPr>
          <w:rFonts w:ascii="Times New Roman" w:eastAsia="Times New Roman" w:hAnsi="Times New Roman" w:cs="Times New Roman"/>
          <w:sz w:val="24"/>
          <w:szCs w:val="24"/>
        </w:rPr>
        <w:t xml:space="preserve">образуемого </w:t>
      </w:r>
      <w:r w:rsidR="00080735" w:rsidRPr="00080735">
        <w:rPr>
          <w:rFonts w:ascii="Times New Roman" w:eastAsia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080735" w:rsidRPr="0008073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080735" w:rsidRPr="0008073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округа  от </w:t>
      </w:r>
      <w:r w:rsidR="00F2038E">
        <w:rPr>
          <w:rFonts w:ascii="Times New Roman" w:eastAsia="Times New Roman" w:hAnsi="Times New Roman" w:cs="Times New Roman"/>
          <w:sz w:val="24"/>
          <w:szCs w:val="24"/>
        </w:rPr>
        <w:t>04 апреля 2023</w:t>
      </w:r>
      <w:r w:rsidR="00080735" w:rsidRPr="00080735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F2038E">
        <w:rPr>
          <w:rFonts w:ascii="Times New Roman" w:eastAsia="Times New Roman" w:hAnsi="Times New Roman" w:cs="Times New Roman"/>
          <w:sz w:val="24"/>
          <w:szCs w:val="24"/>
        </w:rPr>
        <w:t>451</w:t>
      </w:r>
      <w:r w:rsidR="00080735" w:rsidRPr="00080735">
        <w:rPr>
          <w:rFonts w:ascii="Times New Roman" w:eastAsia="Times New Roman" w:hAnsi="Times New Roman" w:cs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080735" w:rsidRPr="00080735">
        <w:rPr>
          <w:rFonts w:ascii="Times New Roman" w:eastAsia="Times New Roman" w:hAnsi="Times New Roman" w:cs="Times New Roman"/>
          <w:spacing w:val="-7"/>
          <w:sz w:val="24"/>
          <w:szCs w:val="24"/>
        </w:rPr>
        <w:t>.  Адрес (м</w:t>
      </w:r>
      <w:r w:rsidR="00080735" w:rsidRPr="00080735">
        <w:rPr>
          <w:rFonts w:ascii="Times New Roman" w:eastAsia="Times New Roman" w:hAnsi="Times New Roman" w:cs="Times New Roman"/>
          <w:sz w:val="24"/>
          <w:szCs w:val="24"/>
        </w:rPr>
        <w:t>естоположение</w:t>
      </w:r>
      <w:r w:rsidR="00F2038E">
        <w:rPr>
          <w:rFonts w:ascii="Times New Roman" w:eastAsia="Times New Roman" w:hAnsi="Times New Roman" w:cs="Times New Roman"/>
          <w:sz w:val="24"/>
          <w:szCs w:val="24"/>
        </w:rPr>
        <w:t>) земельного участка установлен</w:t>
      </w:r>
      <w:r w:rsidR="00080735" w:rsidRPr="00080735">
        <w:rPr>
          <w:rFonts w:ascii="Times New Roman" w:eastAsia="Times New Roman" w:hAnsi="Times New Roman" w:cs="Times New Roman"/>
          <w:sz w:val="24"/>
          <w:szCs w:val="24"/>
        </w:rPr>
        <w:t xml:space="preserve"> примерно в </w:t>
      </w:r>
      <w:r w:rsidR="00F2038E">
        <w:rPr>
          <w:rFonts w:ascii="Times New Roman" w:eastAsia="Times New Roman" w:hAnsi="Times New Roman" w:cs="Times New Roman"/>
          <w:sz w:val="24"/>
          <w:szCs w:val="24"/>
        </w:rPr>
        <w:t>86</w:t>
      </w:r>
      <w:r w:rsidR="00080735" w:rsidRPr="00080735">
        <w:rPr>
          <w:rFonts w:ascii="Times New Roman" w:eastAsia="Times New Roman" w:hAnsi="Times New Roman" w:cs="Times New Roman"/>
          <w:sz w:val="24"/>
          <w:szCs w:val="24"/>
        </w:rPr>
        <w:t xml:space="preserve"> метрах по направлению на </w:t>
      </w:r>
      <w:r w:rsidR="00F2038E">
        <w:rPr>
          <w:rFonts w:ascii="Times New Roman" w:eastAsia="Times New Roman" w:hAnsi="Times New Roman" w:cs="Times New Roman"/>
          <w:sz w:val="24"/>
          <w:szCs w:val="24"/>
        </w:rPr>
        <w:t>запад</w:t>
      </w:r>
      <w:r w:rsidR="00080735" w:rsidRPr="00080735">
        <w:rPr>
          <w:rFonts w:ascii="Times New Roman" w:eastAsia="Times New Roman" w:hAnsi="Times New Roman" w:cs="Times New Roman"/>
          <w:sz w:val="24"/>
          <w:szCs w:val="24"/>
        </w:rPr>
        <w:t xml:space="preserve">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080735" w:rsidRPr="0008073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080735" w:rsidRPr="000807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80735" w:rsidRPr="00080735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080735" w:rsidRPr="00080735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F2038E">
        <w:rPr>
          <w:rFonts w:ascii="Times New Roman" w:eastAsia="Times New Roman" w:hAnsi="Times New Roman" w:cs="Times New Roman"/>
          <w:sz w:val="24"/>
          <w:szCs w:val="24"/>
        </w:rPr>
        <w:t>Парковая</w:t>
      </w:r>
      <w:r w:rsidR="00080735" w:rsidRPr="00080735">
        <w:rPr>
          <w:rFonts w:ascii="Times New Roman" w:eastAsia="Times New Roman" w:hAnsi="Times New Roman" w:cs="Times New Roman"/>
          <w:sz w:val="24"/>
          <w:szCs w:val="24"/>
        </w:rPr>
        <w:t xml:space="preserve">, дом </w:t>
      </w:r>
      <w:r w:rsidR="00F203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80735" w:rsidRPr="00080735">
        <w:rPr>
          <w:rFonts w:ascii="Times New Roman" w:eastAsia="Times New Roman" w:hAnsi="Times New Roman" w:cs="Times New Roman"/>
          <w:sz w:val="24"/>
          <w:szCs w:val="24"/>
        </w:rPr>
        <w:t xml:space="preserve">. Площадь земельного участка </w:t>
      </w:r>
      <w:r w:rsidR="00F2038E">
        <w:rPr>
          <w:rFonts w:ascii="Times New Roman" w:eastAsia="Times New Roman" w:hAnsi="Times New Roman" w:cs="Times New Roman"/>
          <w:sz w:val="24"/>
          <w:szCs w:val="24"/>
        </w:rPr>
        <w:t>120</w:t>
      </w:r>
      <w:r w:rsidR="00080735" w:rsidRPr="00080735">
        <w:rPr>
          <w:rFonts w:ascii="Times New Roman" w:eastAsia="Times New Roman" w:hAnsi="Times New Roman" w:cs="Times New Roman"/>
          <w:sz w:val="24"/>
          <w:szCs w:val="24"/>
        </w:rPr>
        <w:t xml:space="preserve"> кв. м.</w:t>
      </w:r>
    </w:p>
    <w:p w:rsidR="00255745" w:rsidRPr="00F2038E" w:rsidRDefault="00255745" w:rsidP="00F2038E">
      <w:pPr>
        <w:pStyle w:val="4"/>
        <w:tabs>
          <w:tab w:val="right" w:leader="dot" w:pos="9202"/>
        </w:tabs>
        <w:ind w:left="0" w:firstLine="709"/>
        <w:jc w:val="both"/>
        <w:rPr>
          <w:rFonts w:ascii="Times New Roman" w:hAnsi="Times New Roman"/>
          <w:noProof/>
          <w:color w:val="auto"/>
          <w:sz w:val="28"/>
          <w:szCs w:val="28"/>
        </w:rPr>
      </w:pPr>
      <w:r w:rsidRPr="00080735">
        <w:rPr>
          <w:rFonts w:ascii="Times New Roman" w:hAnsi="Times New Roman"/>
          <w:sz w:val="24"/>
          <w:szCs w:val="24"/>
        </w:rPr>
        <w:t xml:space="preserve">Образуемый  земельный  участок расположен в территориальной зоне </w:t>
      </w:r>
      <w:hyperlink w:anchor="_Toc26431792" w:history="1">
        <w:r w:rsidR="00F2038E">
          <w:rPr>
            <w:rStyle w:val="a7"/>
            <w:rFonts w:ascii="Times New Roman" w:hAnsi="Times New Roman"/>
            <w:noProof/>
            <w:color w:val="auto"/>
            <w:sz w:val="24"/>
            <w:szCs w:val="24"/>
            <w:u w:val="none"/>
          </w:rPr>
          <w:t>Ц 2 - з</w:t>
        </w:r>
        <w:r w:rsidR="00F2038E" w:rsidRPr="00F2038E">
          <w:rPr>
            <w:rStyle w:val="a7"/>
            <w:rFonts w:ascii="Times New Roman" w:hAnsi="Times New Roman"/>
            <w:noProof/>
            <w:color w:val="auto"/>
            <w:sz w:val="24"/>
            <w:szCs w:val="24"/>
            <w:u w:val="none"/>
          </w:rPr>
          <w:t>она общественно-деловая местного значения</w:t>
        </w:r>
      </w:hyperlink>
      <w:r w:rsidR="00F2038E">
        <w:rPr>
          <w:rFonts w:ascii="Times New Roman" w:hAnsi="Times New Roman"/>
          <w:color w:val="auto"/>
          <w:sz w:val="24"/>
          <w:szCs w:val="24"/>
        </w:rPr>
        <w:t>.</w:t>
      </w:r>
    </w:p>
    <w:p w:rsidR="00255745" w:rsidRPr="00080735" w:rsidRDefault="00255745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08073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080735">
        <w:rPr>
          <w:rFonts w:ascii="Times New Roman" w:hAnsi="Times New Roman" w:cs="Times New Roman"/>
          <w:sz w:val="24"/>
          <w:szCs w:val="24"/>
        </w:rPr>
        <w:t xml:space="preserve"> - «</w:t>
      </w:r>
      <w:r w:rsidR="00F2038E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080735">
        <w:rPr>
          <w:rFonts w:ascii="Times New Roman" w:hAnsi="Times New Roman" w:cs="Times New Roman"/>
          <w:sz w:val="24"/>
          <w:szCs w:val="24"/>
        </w:rPr>
        <w:t xml:space="preserve">» (код </w:t>
      </w:r>
      <w:r w:rsidR="009C1464">
        <w:rPr>
          <w:rFonts w:ascii="Times New Roman" w:hAnsi="Times New Roman" w:cs="Times New Roman"/>
          <w:sz w:val="24"/>
          <w:szCs w:val="24"/>
        </w:rPr>
        <w:t>2.7.1</w:t>
      </w:r>
      <w:r w:rsidRPr="00080735">
        <w:rPr>
          <w:rFonts w:ascii="Times New Roman" w:hAnsi="Times New Roman" w:cs="Times New Roman"/>
          <w:sz w:val="24"/>
          <w:szCs w:val="24"/>
        </w:rPr>
        <w:t xml:space="preserve"> по Классификатору).</w:t>
      </w:r>
    </w:p>
    <w:p w:rsidR="00A53B82" w:rsidRPr="0008073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55745" w:rsidRPr="00080735" w:rsidRDefault="00255745" w:rsidP="0025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255745" w:rsidRPr="00080735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</w:t>
      </w:r>
      <w:r w:rsidR="001E43BA" w:rsidRPr="00080735">
        <w:rPr>
          <w:rFonts w:ascii="Times New Roman" w:eastAsia="Times New Roman" w:hAnsi="Times New Roman" w:cs="Times New Roman"/>
          <w:sz w:val="24"/>
          <w:szCs w:val="24"/>
        </w:rPr>
        <w:t xml:space="preserve">анского </w:t>
      </w:r>
      <w:r w:rsidR="00080735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="00080735" w:rsidRPr="00321856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="00080735" w:rsidRPr="00C91DE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21856" w:rsidRPr="00C91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464" w:rsidRPr="00C91DEB">
        <w:rPr>
          <w:rFonts w:ascii="Times New Roman" w:eastAsia="Times New Roman" w:hAnsi="Times New Roman" w:cs="Times New Roman"/>
          <w:sz w:val="24"/>
          <w:szCs w:val="24"/>
        </w:rPr>
        <w:t>0</w:t>
      </w:r>
      <w:r w:rsidR="00C91DEB" w:rsidRPr="00C91DEB">
        <w:rPr>
          <w:rFonts w:ascii="Times New Roman" w:eastAsia="Times New Roman" w:hAnsi="Times New Roman" w:cs="Times New Roman"/>
          <w:sz w:val="24"/>
          <w:szCs w:val="24"/>
        </w:rPr>
        <w:t>7</w:t>
      </w:r>
      <w:r w:rsidR="009C1464" w:rsidRPr="00C91DEB">
        <w:rPr>
          <w:rFonts w:ascii="Times New Roman" w:eastAsia="Times New Roman" w:hAnsi="Times New Roman" w:cs="Times New Roman"/>
          <w:sz w:val="24"/>
          <w:szCs w:val="24"/>
        </w:rPr>
        <w:t xml:space="preserve"> апреля 2023</w:t>
      </w:r>
      <w:r w:rsidR="00321856" w:rsidRPr="00C91DEB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C91DEB" w:rsidRPr="00C91DEB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C91DEB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 w:rsidRPr="000807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0735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55745" w:rsidRPr="00080735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1464" w:rsidRPr="00080735" w:rsidRDefault="00255745" w:rsidP="009C146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 w:cs="Times New Roman"/>
          <w:sz w:val="24"/>
          <w:szCs w:val="24"/>
        </w:rPr>
        <w:t xml:space="preserve">3. </w:t>
      </w:r>
      <w:r w:rsidR="009C1464" w:rsidRPr="00080735">
        <w:rPr>
          <w:rFonts w:ascii="Times New Roman" w:eastAsia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9C1464" w:rsidRPr="0008073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9C1464" w:rsidRPr="0008073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округа  от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04 апреля 2023</w:t>
      </w:r>
      <w:r w:rsidR="009C1464" w:rsidRPr="00080735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452</w:t>
      </w:r>
      <w:r w:rsidR="009C1464" w:rsidRPr="00080735">
        <w:rPr>
          <w:rFonts w:ascii="Times New Roman" w:eastAsia="Times New Roman" w:hAnsi="Times New Roman" w:cs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9C1464" w:rsidRPr="00080735">
        <w:rPr>
          <w:rFonts w:ascii="Times New Roman" w:eastAsia="Times New Roman" w:hAnsi="Times New Roman" w:cs="Times New Roman"/>
          <w:spacing w:val="-7"/>
          <w:sz w:val="24"/>
          <w:szCs w:val="24"/>
        </w:rPr>
        <w:t>.  Адрес (м</w:t>
      </w:r>
      <w:r w:rsidR="009C1464" w:rsidRPr="00080735">
        <w:rPr>
          <w:rFonts w:ascii="Times New Roman" w:eastAsia="Times New Roman" w:hAnsi="Times New Roman" w:cs="Times New Roman"/>
          <w:sz w:val="24"/>
          <w:szCs w:val="24"/>
        </w:rPr>
        <w:t>естоположение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) земельного участка установлен</w:t>
      </w:r>
      <w:r w:rsidR="009C1464" w:rsidRPr="00080735">
        <w:rPr>
          <w:rFonts w:ascii="Times New Roman" w:eastAsia="Times New Roman" w:hAnsi="Times New Roman" w:cs="Times New Roman"/>
          <w:sz w:val="24"/>
          <w:szCs w:val="24"/>
        </w:rPr>
        <w:t xml:space="preserve"> примерно в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80</w:t>
      </w:r>
      <w:r w:rsidR="009C1464" w:rsidRPr="00080735">
        <w:rPr>
          <w:rFonts w:ascii="Times New Roman" w:eastAsia="Times New Roman" w:hAnsi="Times New Roman" w:cs="Times New Roman"/>
          <w:sz w:val="24"/>
          <w:szCs w:val="24"/>
        </w:rPr>
        <w:t xml:space="preserve"> метрах по направлению на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запад</w:t>
      </w:r>
      <w:r w:rsidR="009C1464" w:rsidRPr="00080735">
        <w:rPr>
          <w:rFonts w:ascii="Times New Roman" w:eastAsia="Times New Roman" w:hAnsi="Times New Roman" w:cs="Times New Roman"/>
          <w:sz w:val="24"/>
          <w:szCs w:val="24"/>
        </w:rPr>
        <w:t xml:space="preserve"> относительно </w:t>
      </w:r>
      <w:r w:rsidR="009C1464" w:rsidRPr="000807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9C1464" w:rsidRPr="0008073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9C1464" w:rsidRPr="000807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C1464" w:rsidRPr="00080735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9C1464" w:rsidRPr="00080735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Парковая</w:t>
      </w:r>
      <w:r w:rsidR="009C1464" w:rsidRPr="00080735">
        <w:rPr>
          <w:rFonts w:ascii="Times New Roman" w:eastAsia="Times New Roman" w:hAnsi="Times New Roman" w:cs="Times New Roman"/>
          <w:sz w:val="24"/>
          <w:szCs w:val="24"/>
        </w:rPr>
        <w:t xml:space="preserve">, дом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C1464" w:rsidRPr="00080735">
        <w:rPr>
          <w:rFonts w:ascii="Times New Roman" w:eastAsia="Times New Roman" w:hAnsi="Times New Roman" w:cs="Times New Roman"/>
          <w:sz w:val="24"/>
          <w:szCs w:val="24"/>
        </w:rPr>
        <w:t xml:space="preserve">. Площадь земельного участка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120</w:t>
      </w:r>
      <w:r w:rsidR="009C1464" w:rsidRPr="00080735">
        <w:rPr>
          <w:rFonts w:ascii="Times New Roman" w:eastAsia="Times New Roman" w:hAnsi="Times New Roman" w:cs="Times New Roman"/>
          <w:sz w:val="24"/>
          <w:szCs w:val="24"/>
        </w:rPr>
        <w:t xml:space="preserve"> кв. м.</w:t>
      </w:r>
    </w:p>
    <w:p w:rsidR="009C1464" w:rsidRPr="00F2038E" w:rsidRDefault="009C1464" w:rsidP="009C1464">
      <w:pPr>
        <w:pStyle w:val="4"/>
        <w:tabs>
          <w:tab w:val="right" w:leader="dot" w:pos="9202"/>
        </w:tabs>
        <w:ind w:left="0" w:firstLine="709"/>
        <w:jc w:val="both"/>
        <w:rPr>
          <w:rFonts w:ascii="Times New Roman" w:hAnsi="Times New Roman"/>
          <w:noProof/>
          <w:color w:val="auto"/>
          <w:sz w:val="28"/>
          <w:szCs w:val="28"/>
        </w:rPr>
      </w:pPr>
      <w:r w:rsidRPr="00080735">
        <w:rPr>
          <w:rFonts w:ascii="Times New Roman" w:hAnsi="Times New Roman"/>
          <w:sz w:val="24"/>
          <w:szCs w:val="24"/>
        </w:rPr>
        <w:t xml:space="preserve">Образуемый  земельный  участок расположен в территориальной зоне </w:t>
      </w:r>
      <w:hyperlink w:anchor="_Toc26431792" w:history="1">
        <w:r>
          <w:rPr>
            <w:rStyle w:val="a7"/>
            <w:rFonts w:ascii="Times New Roman" w:hAnsi="Times New Roman"/>
            <w:noProof/>
            <w:color w:val="auto"/>
            <w:sz w:val="24"/>
            <w:szCs w:val="24"/>
            <w:u w:val="none"/>
          </w:rPr>
          <w:t>Ц 2 - з</w:t>
        </w:r>
        <w:r w:rsidRPr="00F2038E">
          <w:rPr>
            <w:rStyle w:val="a7"/>
            <w:rFonts w:ascii="Times New Roman" w:hAnsi="Times New Roman"/>
            <w:noProof/>
            <w:color w:val="auto"/>
            <w:sz w:val="24"/>
            <w:szCs w:val="24"/>
            <w:u w:val="none"/>
          </w:rPr>
          <w:t>она общественно-деловая местного значения</w:t>
        </w:r>
      </w:hyperlink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9C1464" w:rsidRPr="00080735" w:rsidRDefault="009C1464" w:rsidP="009C1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 земельного участка - «</w:t>
      </w:r>
      <w:r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080735">
        <w:rPr>
          <w:rFonts w:ascii="Times New Roman" w:hAnsi="Times New Roman" w:cs="Times New Roman"/>
          <w:sz w:val="24"/>
          <w:szCs w:val="24"/>
        </w:rPr>
        <w:t xml:space="preserve">» (код </w:t>
      </w:r>
      <w:r>
        <w:rPr>
          <w:rFonts w:ascii="Times New Roman" w:hAnsi="Times New Roman" w:cs="Times New Roman"/>
          <w:sz w:val="24"/>
          <w:szCs w:val="24"/>
        </w:rPr>
        <w:t>2.7.1</w:t>
      </w:r>
      <w:r w:rsidRPr="00080735">
        <w:rPr>
          <w:rFonts w:ascii="Times New Roman" w:hAnsi="Times New Roman" w:cs="Times New Roman"/>
          <w:sz w:val="24"/>
          <w:szCs w:val="24"/>
        </w:rPr>
        <w:t xml:space="preserve"> по Классификатору).</w:t>
      </w:r>
    </w:p>
    <w:p w:rsidR="009C1464" w:rsidRPr="00080735" w:rsidRDefault="009C1464" w:rsidP="009C1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C1464" w:rsidRPr="00080735" w:rsidRDefault="009C1464" w:rsidP="009C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9C1464" w:rsidRPr="00080735" w:rsidRDefault="009C1464" w:rsidP="009C1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Pr="00C91DEB">
        <w:rPr>
          <w:rFonts w:ascii="Times New Roman" w:eastAsia="Times New Roman" w:hAnsi="Times New Roman" w:cs="Times New Roman"/>
          <w:sz w:val="24"/>
          <w:szCs w:val="24"/>
        </w:rPr>
        <w:t>округа от 0</w:t>
      </w:r>
      <w:r w:rsidR="00C91DEB" w:rsidRPr="00C91DE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91DEB">
        <w:rPr>
          <w:rFonts w:ascii="Times New Roman" w:eastAsia="Times New Roman" w:hAnsi="Times New Roman" w:cs="Times New Roman"/>
          <w:sz w:val="24"/>
          <w:szCs w:val="24"/>
        </w:rPr>
        <w:t xml:space="preserve"> апреля 2023 г. № </w:t>
      </w:r>
      <w:r w:rsidR="00C91DEB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C91DEB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   «</w:t>
      </w:r>
      <w:r w:rsidRPr="00080735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ED2022" w:rsidRPr="00080735" w:rsidRDefault="00ED2022" w:rsidP="00ED20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137A4" w:rsidRPr="00080735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A6EB8" w:rsidRPr="00A55BF9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5BF9">
        <w:rPr>
          <w:rFonts w:ascii="Times New Roman" w:eastAsia="Calibri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ам</w:t>
      </w:r>
      <w:r w:rsidRPr="00A55B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A55BF9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5BF9">
        <w:rPr>
          <w:rFonts w:ascii="Times New Roman" w:hAnsi="Times New Roman" w:cs="Times New Roman"/>
          <w:sz w:val="24"/>
          <w:szCs w:val="24"/>
        </w:rPr>
        <w:t>проект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7137A4" w:rsidRPr="00A55BF9">
        <w:rPr>
          <w:rFonts w:ascii="Times New Roman" w:hAnsi="Times New Roman" w:cs="Times New Roman"/>
          <w:sz w:val="24"/>
          <w:szCs w:val="24"/>
        </w:rPr>
        <w:t>е</w:t>
      </w:r>
      <w:r w:rsidRPr="00A55BF9">
        <w:rPr>
          <w:rFonts w:ascii="Times New Roman" w:hAnsi="Times New Roman" w:cs="Times New Roman"/>
          <w:sz w:val="24"/>
          <w:szCs w:val="24"/>
        </w:rPr>
        <w:t xml:space="preserve"> вид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Графические материалы: фрагмент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карты градостроительного зонирования </w:t>
      </w:r>
      <w:r w:rsidR="003A283C" w:rsidRPr="00A55BF9">
        <w:rPr>
          <w:rFonts w:ascii="Times New Roman" w:hAnsi="Times New Roman" w:cs="Times New Roman"/>
          <w:sz w:val="24"/>
          <w:szCs w:val="24"/>
        </w:rPr>
        <w:t>Партизанского городского округа (приложение 1 к ст. 55 ПЗЗ ПГО) с  указанием местоположения рассматриваем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="003A283C"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5BF9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5BF9">
        <w:rPr>
          <w:b w:val="0"/>
          <w:sz w:val="24"/>
        </w:rPr>
        <w:t>Наименование  официального  сайта,  на  котором буд</w:t>
      </w:r>
      <w:r w:rsidR="007137A4" w:rsidRPr="00A55BF9">
        <w:rPr>
          <w:b w:val="0"/>
          <w:sz w:val="24"/>
        </w:rPr>
        <w:t>ут</w:t>
      </w:r>
      <w:r w:rsidRPr="00A55BF9">
        <w:rPr>
          <w:b w:val="0"/>
          <w:sz w:val="24"/>
        </w:rPr>
        <w:t xml:space="preserve"> размещен</w:t>
      </w:r>
      <w:r w:rsidR="007137A4" w:rsidRPr="00A55BF9">
        <w:rPr>
          <w:b w:val="0"/>
          <w:sz w:val="24"/>
        </w:rPr>
        <w:t>ы П</w:t>
      </w:r>
      <w:r w:rsidRPr="00A55BF9">
        <w:rPr>
          <w:b w:val="0"/>
          <w:sz w:val="24"/>
        </w:rPr>
        <w:t>роект</w:t>
      </w:r>
      <w:r w:rsidR="007137A4" w:rsidRPr="00A55BF9">
        <w:rPr>
          <w:b w:val="0"/>
          <w:sz w:val="24"/>
        </w:rPr>
        <w:t>ы</w:t>
      </w:r>
      <w:r w:rsidRPr="00A55BF9">
        <w:rPr>
          <w:b w:val="0"/>
          <w:sz w:val="24"/>
        </w:rPr>
        <w:t>, подлежащи</w:t>
      </w:r>
      <w:r w:rsidR="007137A4" w:rsidRPr="00A55BF9">
        <w:rPr>
          <w:b w:val="0"/>
          <w:sz w:val="24"/>
        </w:rPr>
        <w:t>е</w:t>
      </w:r>
      <w:r w:rsidRPr="00A55BF9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7137A4" w:rsidRPr="00A55BF9">
        <w:rPr>
          <w:b w:val="0"/>
          <w:sz w:val="24"/>
        </w:rPr>
        <w:t>им</w:t>
      </w:r>
      <w:r w:rsidRPr="00A55BF9">
        <w:rPr>
          <w:b w:val="0"/>
          <w:sz w:val="24"/>
        </w:rPr>
        <w:t xml:space="preserve">:   </w:t>
      </w:r>
      <w:hyperlink r:id="rId7" w:history="1">
        <w:r w:rsidRPr="00A55BF9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5BF9">
        <w:rPr>
          <w:b w:val="0"/>
          <w:sz w:val="24"/>
        </w:rPr>
        <w:t xml:space="preserve"> (раздел «Градостроительство»).</w:t>
      </w:r>
    </w:p>
    <w:p w:rsidR="00C03009" w:rsidRPr="00A55BF9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публичных слушаний по Проектам: </w:t>
      </w:r>
    </w:p>
    <w:p w:rsidR="00BF4EB5" w:rsidRPr="00A55BF9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A55BF9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2. Направление сообщений о проведении публичных слушаний правообладателям земельных участков, имеющих смежные границы с земельными участками, применительно к которым запрашиваются разрешения на условно разрешенные виды использования,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данные разрешения. </w:t>
      </w:r>
    </w:p>
    <w:p w:rsidR="00BF4EB5" w:rsidRPr="00A55BF9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3. Размещение Проектов на официальном сайте Партизанского городского округа.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4. Проведение экспозиций Проектов. 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5BF9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7. Подготовка, оформление и обеспечение опубликования заключения о результатах публичных слушаний по Проектам решений о предоставлении разрешений на условно разрешенные виды использования земельных участков в официальном печатном средстве массовой информации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5BF9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5BF9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Проектам: </w:t>
      </w:r>
    </w:p>
    <w:p w:rsidR="00BF4EB5" w:rsidRPr="00A55BF9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5BF9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A55BF9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Экспозиции П</w:t>
      </w:r>
      <w:r w:rsidR="001F7378" w:rsidRPr="00A55BF9">
        <w:rPr>
          <w:rFonts w:ascii="Times New Roman" w:hAnsi="Times New Roman" w:cs="Times New Roman"/>
          <w:sz w:val="24"/>
          <w:szCs w:val="24"/>
        </w:rPr>
        <w:t>роект</w:t>
      </w:r>
      <w:r w:rsidRPr="00A55BF9">
        <w:rPr>
          <w:rFonts w:ascii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hAnsi="Times New Roman" w:cs="Times New Roman"/>
          <w:sz w:val="24"/>
          <w:szCs w:val="24"/>
        </w:rPr>
        <w:t>, подлежащ</w:t>
      </w:r>
      <w:r w:rsidRPr="00A55BF9">
        <w:rPr>
          <w:rFonts w:ascii="Times New Roman" w:hAnsi="Times New Roman" w:cs="Times New Roman"/>
          <w:sz w:val="24"/>
          <w:szCs w:val="24"/>
        </w:rPr>
        <w:t>их</w:t>
      </w:r>
      <w:r w:rsidR="001F7378" w:rsidRPr="00A55BF9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проводя</w:t>
      </w:r>
      <w:r w:rsidR="001F7378" w:rsidRPr="00A55BF9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5BF9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5BF9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5BF9">
        <w:rPr>
          <w:rFonts w:ascii="Times New Roman" w:hAnsi="Times New Roman" w:cs="Times New Roman"/>
          <w:sz w:val="24"/>
          <w:szCs w:val="24"/>
        </w:rPr>
        <w:t>1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5BF9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5BF9">
        <w:rPr>
          <w:rFonts w:ascii="Times New Roman" w:hAnsi="Times New Roman" w:cs="Times New Roman"/>
          <w:sz w:val="24"/>
          <w:szCs w:val="24"/>
        </w:rPr>
        <w:t>)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5BF9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lastRenderedPageBreak/>
        <w:t>Время работы экспозиций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A55B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5BF9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5BF9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проведения экспозиций 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C0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 xml:space="preserve"> апреля 2023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5BF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24 апреля 2023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55BF9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Порядок, срок и форма внесения участниками публичных слушаний предложений и замечаний, касающихся Проектов: 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Проектов, подлежащих рассмотрению на публичных слушаниях, информационных материалов к ним и проведения экспозиции Проектов участники публичных слушаний, прошедшие идентификацию, вправе вносить предложения и замечания, касающиеся Проектов:</w:t>
      </w:r>
    </w:p>
    <w:p w:rsidR="00A53B82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5BF9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5BF9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5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B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>. 12</w:t>
      </w:r>
      <w:r w:rsidR="00A53B82"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5BF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5BF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</w:t>
      </w:r>
      <w:r w:rsidR="005E2AAE" w:rsidRPr="00A55BF9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080735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F7378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Срок внесения участниками публичных слушаний предложений и замечаний, к</w:t>
      </w:r>
      <w:r w:rsidR="001E43BA" w:rsidRPr="00A55BF9">
        <w:rPr>
          <w:rFonts w:ascii="Times New Roman" w:hAnsi="Times New Roman" w:cs="Times New Roman"/>
          <w:sz w:val="24"/>
          <w:szCs w:val="24"/>
        </w:rPr>
        <w:t>асающихся проекта опред</w:t>
      </w:r>
      <w:r w:rsidR="00A55BF9" w:rsidRPr="00A55BF9">
        <w:rPr>
          <w:rFonts w:ascii="Times New Roman" w:hAnsi="Times New Roman" w:cs="Times New Roman"/>
          <w:sz w:val="24"/>
          <w:szCs w:val="24"/>
        </w:rPr>
        <w:t xml:space="preserve">елен с </w:t>
      </w:r>
      <w:r w:rsidR="00027C01">
        <w:rPr>
          <w:rFonts w:ascii="Times New Roman" w:hAnsi="Times New Roman" w:cs="Times New Roman"/>
          <w:sz w:val="24"/>
          <w:szCs w:val="24"/>
        </w:rPr>
        <w:t>12</w:t>
      </w:r>
      <w:r w:rsidR="009C1464">
        <w:rPr>
          <w:rFonts w:ascii="Times New Roman" w:hAnsi="Times New Roman" w:cs="Times New Roman"/>
          <w:sz w:val="24"/>
          <w:szCs w:val="24"/>
        </w:rPr>
        <w:t xml:space="preserve"> апреля 2023 г. до 17:30 часов 18 апреля 2023</w:t>
      </w:r>
      <w:r w:rsidRPr="00A55B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08073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43829" w:rsidRPr="00A55BF9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24 апреля 2023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17:0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5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; 17:15; 17:25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 xml:space="preserve"> (соответственно)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F2E" w:rsidRPr="00A55BF9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BF9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М.А.Толмачева</w:t>
      </w:r>
    </w:p>
    <w:p w:rsidR="005F3F2E" w:rsidRPr="00A55BF9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85020" w:rsidRDefault="00A85020"/>
    <w:sectPr w:rsidR="00A85020" w:rsidSect="001E43BA">
      <w:pgSz w:w="11906" w:h="16838"/>
      <w:pgMar w:top="709" w:right="850" w:bottom="851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8E" w:rsidRDefault="00F2038E" w:rsidP="005F3F2E">
      <w:pPr>
        <w:spacing w:after="0" w:line="240" w:lineRule="auto"/>
      </w:pPr>
      <w:r>
        <w:separator/>
      </w:r>
    </w:p>
  </w:endnote>
  <w:endnote w:type="continuationSeparator" w:id="0">
    <w:p w:rsidR="00F2038E" w:rsidRDefault="00F2038E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8E" w:rsidRDefault="00F2038E" w:rsidP="005F3F2E">
      <w:pPr>
        <w:spacing w:after="0" w:line="240" w:lineRule="auto"/>
      </w:pPr>
      <w:r>
        <w:separator/>
      </w:r>
    </w:p>
  </w:footnote>
  <w:footnote w:type="continuationSeparator" w:id="0">
    <w:p w:rsidR="00F2038E" w:rsidRDefault="00F2038E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27C01"/>
    <w:rsid w:val="00080735"/>
    <w:rsid w:val="000F7F7B"/>
    <w:rsid w:val="001E43BA"/>
    <w:rsid w:val="001F7378"/>
    <w:rsid w:val="00217971"/>
    <w:rsid w:val="00253BD9"/>
    <w:rsid w:val="00255745"/>
    <w:rsid w:val="0031566D"/>
    <w:rsid w:val="00321856"/>
    <w:rsid w:val="0038582C"/>
    <w:rsid w:val="003A283C"/>
    <w:rsid w:val="004401F9"/>
    <w:rsid w:val="00441114"/>
    <w:rsid w:val="0044627E"/>
    <w:rsid w:val="00542C35"/>
    <w:rsid w:val="00594F16"/>
    <w:rsid w:val="005E2AAE"/>
    <w:rsid w:val="005F3F2E"/>
    <w:rsid w:val="00684CFB"/>
    <w:rsid w:val="006B7D99"/>
    <w:rsid w:val="00705357"/>
    <w:rsid w:val="007137A4"/>
    <w:rsid w:val="007304A8"/>
    <w:rsid w:val="00773010"/>
    <w:rsid w:val="00791DF3"/>
    <w:rsid w:val="007F4564"/>
    <w:rsid w:val="00851E0B"/>
    <w:rsid w:val="008C2CC9"/>
    <w:rsid w:val="008F4E9F"/>
    <w:rsid w:val="0095200A"/>
    <w:rsid w:val="009C1464"/>
    <w:rsid w:val="009C5FDC"/>
    <w:rsid w:val="00A0377D"/>
    <w:rsid w:val="00A53B82"/>
    <w:rsid w:val="00A55BF9"/>
    <w:rsid w:val="00A60A0E"/>
    <w:rsid w:val="00A85020"/>
    <w:rsid w:val="00B91A4D"/>
    <w:rsid w:val="00BF3A1B"/>
    <w:rsid w:val="00BF4EB5"/>
    <w:rsid w:val="00C03009"/>
    <w:rsid w:val="00C33DCC"/>
    <w:rsid w:val="00C616B9"/>
    <w:rsid w:val="00C91DEB"/>
    <w:rsid w:val="00CC2856"/>
    <w:rsid w:val="00CD7AD6"/>
    <w:rsid w:val="00D87BBF"/>
    <w:rsid w:val="00DA6EB8"/>
    <w:rsid w:val="00E445C9"/>
    <w:rsid w:val="00E52E7A"/>
    <w:rsid w:val="00ED0EE0"/>
    <w:rsid w:val="00ED2022"/>
    <w:rsid w:val="00F2038E"/>
    <w:rsid w:val="00F43829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  <w:style w:type="paragraph" w:styleId="4">
    <w:name w:val="toc 4"/>
    <w:basedOn w:val="a"/>
    <w:next w:val="a"/>
    <w:uiPriority w:val="39"/>
    <w:rsid w:val="00F2038E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21</cp:revision>
  <cp:lastPrinted>2023-04-06T22:52:00Z</cp:lastPrinted>
  <dcterms:created xsi:type="dcterms:W3CDTF">2022-03-29T07:05:00Z</dcterms:created>
  <dcterms:modified xsi:type="dcterms:W3CDTF">2023-04-06T22:52:00Z</dcterms:modified>
</cp:coreProperties>
</file>