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03" w:type="dxa"/>
        <w:tblInd w:w="4786" w:type="dxa"/>
        <w:tblLook w:val="04A0"/>
      </w:tblPr>
      <w:tblGrid>
        <w:gridCol w:w="5103"/>
      </w:tblGrid>
      <w:tr w:rsidR="00FD4E79" w:rsidRPr="00FD4E79" w:rsidTr="006D0091">
        <w:tc>
          <w:tcPr>
            <w:tcW w:w="5103" w:type="dxa"/>
          </w:tcPr>
          <w:p w:rsidR="00094BDC" w:rsidRPr="00534D37" w:rsidRDefault="00F33B77" w:rsidP="006D009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6</w:t>
            </w:r>
          </w:p>
          <w:p w:rsidR="00094BDC" w:rsidRPr="00534D37" w:rsidRDefault="00094BDC" w:rsidP="006D009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4D37">
              <w:rPr>
                <w:rFonts w:ascii="Times New Roman" w:hAnsi="Times New Roman"/>
                <w:sz w:val="26"/>
                <w:szCs w:val="26"/>
              </w:rPr>
              <w:t>к постановлению администрации</w:t>
            </w:r>
          </w:p>
          <w:p w:rsidR="00094BDC" w:rsidRDefault="00094BDC" w:rsidP="006D009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4D37">
              <w:rPr>
                <w:rFonts w:ascii="Times New Roman" w:hAnsi="Times New Roman"/>
                <w:sz w:val="26"/>
                <w:szCs w:val="26"/>
              </w:rPr>
              <w:t>Партизанского городского округа</w:t>
            </w:r>
          </w:p>
          <w:p w:rsidR="006D0091" w:rsidRPr="00534D37" w:rsidRDefault="006D0091" w:rsidP="006D00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09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от 06.12.2023г.</w:t>
            </w:r>
            <w:r w:rsidRPr="006D0091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Pr="006D009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1878-па</w:t>
            </w:r>
          </w:p>
          <w:p w:rsidR="00094BDC" w:rsidRPr="00534D37" w:rsidRDefault="00094BDC" w:rsidP="006D009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4BDC" w:rsidRPr="00534D37" w:rsidRDefault="00094BDC" w:rsidP="006D00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D37">
              <w:rPr>
                <w:rFonts w:ascii="Times New Roman" w:hAnsi="Times New Roman" w:cs="Times New Roman"/>
                <w:sz w:val="26"/>
                <w:szCs w:val="26"/>
              </w:rPr>
              <w:t>«Приложение 8</w:t>
            </w:r>
          </w:p>
          <w:p w:rsidR="00094BDC" w:rsidRPr="00534D37" w:rsidRDefault="00094BDC" w:rsidP="006D0091">
            <w:p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534D37">
              <w:rPr>
                <w:rFonts w:ascii="Times New Roman" w:hAnsi="Times New Roman" w:cs="Times New Roman"/>
                <w:sz w:val="26"/>
                <w:szCs w:val="26"/>
              </w:rPr>
              <w:t xml:space="preserve">к Положению о критериях </w:t>
            </w:r>
            <w:proofErr w:type="gramStart"/>
            <w:r w:rsidRPr="00534D37">
              <w:rPr>
                <w:rFonts w:ascii="Times New Roman" w:hAnsi="Times New Roman" w:cs="Times New Roman"/>
                <w:sz w:val="26"/>
                <w:szCs w:val="26"/>
              </w:rPr>
              <w:t>установления кратности оклада руководителей  муниципальных учреждений Партизанского городского округа</w:t>
            </w:r>
            <w:proofErr w:type="gramEnd"/>
            <w:r w:rsidRPr="00534D37">
              <w:rPr>
                <w:rFonts w:ascii="Times New Roman" w:hAnsi="Times New Roman" w:cs="Times New Roman"/>
                <w:sz w:val="26"/>
                <w:szCs w:val="26"/>
              </w:rPr>
              <w:t xml:space="preserve"> в сфере образования, культуры и спорта</w:t>
            </w:r>
            <w:r w:rsidR="00F33B7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F33B77">
              <w:rPr>
                <w:rFonts w:ascii="Times New Roman" w:hAnsi="Times New Roman"/>
                <w:sz w:val="28"/>
                <w:szCs w:val="28"/>
              </w:rPr>
              <w:t>утвержденному постановлением администрации Партизанского городского округа от 28.04.2015г. №414-па</w:t>
            </w:r>
          </w:p>
        </w:tc>
      </w:tr>
    </w:tbl>
    <w:p w:rsidR="00094BDC" w:rsidRPr="00FD4E79" w:rsidRDefault="00094BDC" w:rsidP="00094BDC">
      <w:pPr>
        <w:spacing w:line="360" w:lineRule="auto"/>
        <w:ind w:left="425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94BDC" w:rsidRPr="00FD4E79" w:rsidRDefault="00094BDC" w:rsidP="00094BDC">
      <w:pPr>
        <w:jc w:val="center"/>
        <w:rPr>
          <w:rFonts w:ascii="Times New Roman" w:hAnsi="Times New Roman" w:cs="Times New Roman"/>
          <w:b/>
          <w:caps/>
          <w:color w:val="FF0000"/>
          <w:sz w:val="28"/>
          <w:szCs w:val="28"/>
        </w:rPr>
      </w:pPr>
    </w:p>
    <w:p w:rsidR="00094BDC" w:rsidRPr="00534D37" w:rsidRDefault="00094BDC" w:rsidP="00094BDC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34D37">
        <w:rPr>
          <w:rFonts w:ascii="Times New Roman" w:hAnsi="Times New Roman" w:cs="Times New Roman"/>
          <w:b/>
          <w:caps/>
          <w:sz w:val="28"/>
          <w:szCs w:val="28"/>
        </w:rPr>
        <w:t>показатели</w:t>
      </w:r>
    </w:p>
    <w:p w:rsidR="00094BDC" w:rsidRPr="00534D37" w:rsidRDefault="00094BDC" w:rsidP="00094BDC">
      <w:pPr>
        <w:ind w:left="851" w:right="99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D37">
        <w:rPr>
          <w:rFonts w:ascii="Times New Roman" w:hAnsi="Times New Roman" w:cs="Times New Roman"/>
          <w:b/>
          <w:sz w:val="28"/>
          <w:szCs w:val="28"/>
        </w:rPr>
        <w:t>для определения группы по оплате труда учреждений Партизанского городского округа в сфере образования</w:t>
      </w:r>
    </w:p>
    <w:p w:rsidR="00094BDC" w:rsidRPr="00534D37" w:rsidRDefault="00094BDC" w:rsidP="00094BDC">
      <w:pPr>
        <w:ind w:left="851" w:right="99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3118"/>
        <w:gridCol w:w="3402"/>
      </w:tblGrid>
      <w:tr w:rsidR="00534D37" w:rsidRPr="00534D37" w:rsidTr="006D0091">
        <w:trPr>
          <w:trHeight w:val="360"/>
        </w:trPr>
        <w:tc>
          <w:tcPr>
            <w:tcW w:w="9322" w:type="dxa"/>
            <w:gridSpan w:val="3"/>
          </w:tcPr>
          <w:p w:rsidR="00094BDC" w:rsidRPr="00534D37" w:rsidRDefault="00094BDC" w:rsidP="006D0091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34D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Группы по оплате труда руководителей учреждений</w:t>
            </w:r>
          </w:p>
        </w:tc>
      </w:tr>
      <w:tr w:rsidR="00534D37" w:rsidRPr="00534D37" w:rsidTr="00094BDC">
        <w:tblPrEx>
          <w:tblLook w:val="01E0"/>
        </w:tblPrEx>
        <w:tc>
          <w:tcPr>
            <w:tcW w:w="2802" w:type="dxa"/>
            <w:vAlign w:val="center"/>
          </w:tcPr>
          <w:p w:rsidR="00094BDC" w:rsidRPr="00534D37" w:rsidRDefault="00094BDC" w:rsidP="006D0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D37">
              <w:rPr>
                <w:rFonts w:ascii="Times New Roman" w:hAnsi="Times New Roman" w:cs="Times New Roman"/>
                <w:sz w:val="24"/>
                <w:szCs w:val="24"/>
              </w:rPr>
              <w:t>1 группа по оплате труда (количество баллов)</w:t>
            </w:r>
          </w:p>
        </w:tc>
        <w:tc>
          <w:tcPr>
            <w:tcW w:w="3118" w:type="dxa"/>
            <w:vAlign w:val="center"/>
          </w:tcPr>
          <w:p w:rsidR="00094BDC" w:rsidRPr="00534D37" w:rsidRDefault="00094BDC" w:rsidP="006D0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D37">
              <w:rPr>
                <w:rFonts w:ascii="Times New Roman" w:hAnsi="Times New Roman" w:cs="Times New Roman"/>
                <w:sz w:val="24"/>
                <w:szCs w:val="24"/>
              </w:rPr>
              <w:t>2 группа по оплате труда (количество баллов)</w:t>
            </w:r>
          </w:p>
        </w:tc>
        <w:tc>
          <w:tcPr>
            <w:tcW w:w="3402" w:type="dxa"/>
            <w:vAlign w:val="center"/>
          </w:tcPr>
          <w:p w:rsidR="00094BDC" w:rsidRPr="00534D37" w:rsidRDefault="00094BDC" w:rsidP="006D0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D37">
              <w:rPr>
                <w:rFonts w:ascii="Times New Roman" w:hAnsi="Times New Roman" w:cs="Times New Roman"/>
                <w:sz w:val="24"/>
                <w:szCs w:val="24"/>
              </w:rPr>
              <w:t>3 группа по оплате труда (количество баллов)</w:t>
            </w:r>
          </w:p>
        </w:tc>
      </w:tr>
      <w:tr w:rsidR="00534D37" w:rsidRPr="00534D37" w:rsidTr="006D0091">
        <w:tblPrEx>
          <w:tblLook w:val="01E0"/>
        </w:tblPrEx>
        <w:tc>
          <w:tcPr>
            <w:tcW w:w="9322" w:type="dxa"/>
            <w:gridSpan w:val="3"/>
            <w:vAlign w:val="center"/>
          </w:tcPr>
          <w:p w:rsidR="00094BDC" w:rsidRPr="00534D37" w:rsidRDefault="00094BDC" w:rsidP="006D0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D37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ОБЩЕОБРАЗОВАТЕЛЬНЫЕ УЧРЕЖДЕНИЯ</w:t>
            </w:r>
          </w:p>
        </w:tc>
      </w:tr>
      <w:tr w:rsidR="00534D37" w:rsidRPr="00534D37" w:rsidTr="00094BDC">
        <w:tblPrEx>
          <w:tblLook w:val="01E0"/>
        </w:tblPrEx>
        <w:tc>
          <w:tcPr>
            <w:tcW w:w="2802" w:type="dxa"/>
            <w:vAlign w:val="center"/>
          </w:tcPr>
          <w:p w:rsidR="00094BDC" w:rsidRPr="00534D37" w:rsidRDefault="00094BDC" w:rsidP="006D0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D37">
              <w:rPr>
                <w:rFonts w:ascii="Times New Roman" w:hAnsi="Times New Roman" w:cs="Times New Roman"/>
                <w:sz w:val="24"/>
                <w:szCs w:val="24"/>
              </w:rPr>
              <w:t>От 751 и выше</w:t>
            </w:r>
          </w:p>
        </w:tc>
        <w:tc>
          <w:tcPr>
            <w:tcW w:w="3118" w:type="dxa"/>
            <w:vAlign w:val="center"/>
          </w:tcPr>
          <w:p w:rsidR="00094BDC" w:rsidRPr="00534D37" w:rsidRDefault="00094BDC" w:rsidP="006D0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D37">
              <w:rPr>
                <w:rFonts w:ascii="Times New Roman" w:hAnsi="Times New Roman" w:cs="Times New Roman"/>
                <w:sz w:val="24"/>
                <w:szCs w:val="24"/>
              </w:rPr>
              <w:t>От 551 до 750</w:t>
            </w:r>
          </w:p>
        </w:tc>
        <w:tc>
          <w:tcPr>
            <w:tcW w:w="3402" w:type="dxa"/>
            <w:vAlign w:val="center"/>
          </w:tcPr>
          <w:p w:rsidR="00094BDC" w:rsidRPr="00534D37" w:rsidRDefault="00094BDC" w:rsidP="00094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D37">
              <w:rPr>
                <w:rFonts w:ascii="Times New Roman" w:hAnsi="Times New Roman" w:cs="Times New Roman"/>
                <w:sz w:val="24"/>
                <w:szCs w:val="24"/>
              </w:rPr>
              <w:t>От 0 до 550</w:t>
            </w:r>
          </w:p>
        </w:tc>
      </w:tr>
    </w:tbl>
    <w:p w:rsidR="00094BDC" w:rsidRPr="00534D37" w:rsidRDefault="00094BDC" w:rsidP="00094BDC">
      <w:pPr>
        <w:pStyle w:val="a3"/>
        <w:spacing w:after="0"/>
        <w:ind w:right="1134"/>
        <w:jc w:val="center"/>
        <w:rPr>
          <w:b/>
        </w:rPr>
      </w:pPr>
      <w:r w:rsidRPr="00534D37">
        <w:rPr>
          <w:b/>
        </w:rPr>
        <w:t>ОБРАЗОВАТЕЛЬНЫЙ ЦЕНТР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3118"/>
        <w:gridCol w:w="3402"/>
      </w:tblGrid>
      <w:tr w:rsidR="00534D37" w:rsidRPr="00534D37" w:rsidTr="00094BDC">
        <w:tc>
          <w:tcPr>
            <w:tcW w:w="2802" w:type="dxa"/>
            <w:vAlign w:val="center"/>
          </w:tcPr>
          <w:p w:rsidR="00094BDC" w:rsidRPr="00534D37" w:rsidRDefault="00094BDC" w:rsidP="00FE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D3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E761F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="00E00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34D37">
              <w:rPr>
                <w:rFonts w:ascii="Times New Roman" w:hAnsi="Times New Roman" w:cs="Times New Roman"/>
                <w:sz w:val="24"/>
                <w:szCs w:val="24"/>
              </w:rPr>
              <w:t xml:space="preserve"> и выше</w:t>
            </w:r>
          </w:p>
        </w:tc>
        <w:tc>
          <w:tcPr>
            <w:tcW w:w="3118" w:type="dxa"/>
            <w:vAlign w:val="center"/>
          </w:tcPr>
          <w:p w:rsidR="00094BDC" w:rsidRPr="00534D37" w:rsidRDefault="00094BDC" w:rsidP="00FE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34D37"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 w:rsidR="00FE761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  <w:r w:rsidRPr="00534D37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FE761F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3402" w:type="dxa"/>
            <w:vAlign w:val="center"/>
          </w:tcPr>
          <w:p w:rsidR="00094BDC" w:rsidRPr="00534D37" w:rsidRDefault="00094BDC" w:rsidP="00FE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D37">
              <w:rPr>
                <w:rFonts w:ascii="Times New Roman" w:hAnsi="Times New Roman" w:cs="Times New Roman"/>
                <w:sz w:val="24"/>
                <w:szCs w:val="24"/>
              </w:rPr>
              <w:t>От 0 до 10</w:t>
            </w:r>
            <w:r w:rsidR="00FE761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094BDC" w:rsidRPr="00534D37" w:rsidRDefault="00094BDC" w:rsidP="00094BDC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534D37">
        <w:rPr>
          <w:rFonts w:ascii="Times New Roman" w:hAnsi="Times New Roman" w:cs="Times New Roman"/>
          <w:color w:val="auto"/>
        </w:rPr>
        <w:t>ДОШКОЛЬНЫЕ ОБРАЗОВАТЕЛЬНЫЕ УЧРЕЖДЕНИЯ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3118"/>
        <w:gridCol w:w="3402"/>
      </w:tblGrid>
      <w:tr w:rsidR="00534D37" w:rsidRPr="00534D37" w:rsidTr="00094BDC">
        <w:tc>
          <w:tcPr>
            <w:tcW w:w="2802" w:type="dxa"/>
            <w:vAlign w:val="center"/>
          </w:tcPr>
          <w:p w:rsidR="00094BDC" w:rsidRPr="00534D37" w:rsidRDefault="00094BDC" w:rsidP="00534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D3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34D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34D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34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34D37">
              <w:rPr>
                <w:rFonts w:ascii="Times New Roman" w:hAnsi="Times New Roman" w:cs="Times New Roman"/>
                <w:sz w:val="24"/>
                <w:szCs w:val="24"/>
              </w:rPr>
              <w:t xml:space="preserve"> и выше</w:t>
            </w:r>
          </w:p>
        </w:tc>
        <w:tc>
          <w:tcPr>
            <w:tcW w:w="3118" w:type="dxa"/>
            <w:vAlign w:val="center"/>
          </w:tcPr>
          <w:p w:rsidR="00094BDC" w:rsidRPr="00534D37" w:rsidRDefault="00094BDC" w:rsidP="00534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D37">
              <w:rPr>
                <w:rFonts w:ascii="Times New Roman" w:hAnsi="Times New Roman" w:cs="Times New Roman"/>
                <w:sz w:val="24"/>
                <w:szCs w:val="24"/>
              </w:rPr>
              <w:t>От 45</w:t>
            </w:r>
            <w:r w:rsidR="00534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34D37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534D3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402" w:type="dxa"/>
            <w:vAlign w:val="center"/>
          </w:tcPr>
          <w:p w:rsidR="00094BDC" w:rsidRPr="00534D37" w:rsidRDefault="00094BDC" w:rsidP="00534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D37">
              <w:rPr>
                <w:rFonts w:ascii="Times New Roman" w:hAnsi="Times New Roman" w:cs="Times New Roman"/>
                <w:sz w:val="24"/>
                <w:szCs w:val="24"/>
              </w:rPr>
              <w:t>От 0 до 4</w:t>
            </w:r>
            <w:r w:rsidR="00534D3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094BDC" w:rsidRPr="00534D37" w:rsidRDefault="00094BDC" w:rsidP="00094B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D37">
        <w:rPr>
          <w:rFonts w:ascii="Times New Roman" w:hAnsi="Times New Roman" w:cs="Times New Roman"/>
          <w:b/>
          <w:sz w:val="24"/>
          <w:szCs w:val="24"/>
        </w:rPr>
        <w:t>УЧРЕЖДЕНИЯ ДОПОЛНИТЕЛЬНОГО ОБРАЗОВАНИЯ ДЕТЕЙ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3118"/>
        <w:gridCol w:w="3402"/>
      </w:tblGrid>
      <w:tr w:rsidR="00534D37" w:rsidRPr="00534D37" w:rsidTr="00094BDC">
        <w:tc>
          <w:tcPr>
            <w:tcW w:w="2802" w:type="dxa"/>
            <w:vAlign w:val="center"/>
          </w:tcPr>
          <w:p w:rsidR="00094BDC" w:rsidRPr="00534D37" w:rsidRDefault="00094BDC" w:rsidP="006D0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D37">
              <w:rPr>
                <w:rFonts w:ascii="Times New Roman" w:hAnsi="Times New Roman" w:cs="Times New Roman"/>
                <w:sz w:val="24"/>
                <w:szCs w:val="24"/>
              </w:rPr>
              <w:t>От 1301 и выше</w:t>
            </w:r>
          </w:p>
        </w:tc>
        <w:tc>
          <w:tcPr>
            <w:tcW w:w="3118" w:type="dxa"/>
            <w:vAlign w:val="center"/>
          </w:tcPr>
          <w:p w:rsidR="00094BDC" w:rsidRPr="00534D37" w:rsidRDefault="00094BDC" w:rsidP="006D0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D37">
              <w:rPr>
                <w:rFonts w:ascii="Times New Roman" w:hAnsi="Times New Roman" w:cs="Times New Roman"/>
                <w:sz w:val="24"/>
                <w:szCs w:val="24"/>
              </w:rPr>
              <w:t>От 901 до 1300</w:t>
            </w:r>
          </w:p>
        </w:tc>
        <w:tc>
          <w:tcPr>
            <w:tcW w:w="3402" w:type="dxa"/>
            <w:vAlign w:val="center"/>
          </w:tcPr>
          <w:p w:rsidR="00094BDC" w:rsidRPr="00534D37" w:rsidRDefault="00094BDC" w:rsidP="006D0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D37">
              <w:rPr>
                <w:rFonts w:ascii="Times New Roman" w:hAnsi="Times New Roman" w:cs="Times New Roman"/>
                <w:sz w:val="24"/>
                <w:szCs w:val="24"/>
              </w:rPr>
              <w:t>От 0 до 900</w:t>
            </w:r>
          </w:p>
        </w:tc>
      </w:tr>
    </w:tbl>
    <w:p w:rsidR="00094BDC" w:rsidRPr="00534D37" w:rsidRDefault="00094BDC" w:rsidP="00094BDC">
      <w:pPr>
        <w:jc w:val="center"/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</w:pPr>
      <w:r w:rsidRPr="00534D37">
        <w:rPr>
          <w:rFonts w:ascii="Times New Roman" w:hAnsi="Times New Roman" w:cs="Times New Roman"/>
          <w:b/>
          <w:sz w:val="24"/>
          <w:szCs w:val="24"/>
        </w:rPr>
        <w:t>ЦЕНТР РАЗВИТИЯ ОБРАЗОВАНИЯ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3118"/>
        <w:gridCol w:w="3402"/>
      </w:tblGrid>
      <w:tr w:rsidR="00534D37" w:rsidRPr="00534D37" w:rsidTr="00094BDC">
        <w:tc>
          <w:tcPr>
            <w:tcW w:w="2802" w:type="dxa"/>
            <w:vAlign w:val="center"/>
          </w:tcPr>
          <w:p w:rsidR="00094BDC" w:rsidRPr="00534D37" w:rsidRDefault="00094BDC" w:rsidP="00534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D3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34D37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  <w:r w:rsidRPr="00534D37">
              <w:rPr>
                <w:rFonts w:ascii="Times New Roman" w:hAnsi="Times New Roman" w:cs="Times New Roman"/>
                <w:sz w:val="24"/>
                <w:szCs w:val="24"/>
              </w:rPr>
              <w:t xml:space="preserve"> и выше</w:t>
            </w:r>
          </w:p>
        </w:tc>
        <w:tc>
          <w:tcPr>
            <w:tcW w:w="3118" w:type="dxa"/>
            <w:vAlign w:val="center"/>
          </w:tcPr>
          <w:p w:rsidR="00094BDC" w:rsidRPr="00534D37" w:rsidRDefault="00094BDC" w:rsidP="00534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D3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34D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34D37">
              <w:rPr>
                <w:rFonts w:ascii="Times New Roman" w:hAnsi="Times New Roman" w:cs="Times New Roman"/>
                <w:sz w:val="24"/>
                <w:szCs w:val="24"/>
              </w:rPr>
              <w:t xml:space="preserve">51 до </w:t>
            </w:r>
            <w:r w:rsidR="00534D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34D3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02" w:type="dxa"/>
            <w:vAlign w:val="center"/>
          </w:tcPr>
          <w:p w:rsidR="00094BDC" w:rsidRPr="00534D37" w:rsidRDefault="00094BDC" w:rsidP="00534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D37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 w:rsidR="00534D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34D3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094BDC" w:rsidRPr="00534D37" w:rsidRDefault="00094BDC" w:rsidP="00094BDC">
      <w:pPr>
        <w:ind w:left="851" w:right="991"/>
        <w:rPr>
          <w:rFonts w:ascii="Times New Roman" w:hAnsi="Times New Roman" w:cs="Times New Roman"/>
          <w:b/>
          <w:sz w:val="28"/>
          <w:szCs w:val="28"/>
        </w:rPr>
      </w:pPr>
    </w:p>
    <w:p w:rsidR="00094BDC" w:rsidRPr="00534D37" w:rsidRDefault="00094BDC" w:rsidP="00094BDC">
      <w:pPr>
        <w:jc w:val="center"/>
        <w:rPr>
          <w:rFonts w:ascii="Times New Roman" w:hAnsi="Times New Roman" w:cs="Times New Roman"/>
          <w:sz w:val="26"/>
          <w:szCs w:val="26"/>
        </w:rPr>
      </w:pPr>
      <w:r w:rsidRPr="00534D37">
        <w:rPr>
          <w:rFonts w:ascii="Times New Roman" w:hAnsi="Times New Roman" w:cs="Times New Roman"/>
          <w:sz w:val="26"/>
          <w:szCs w:val="26"/>
        </w:rPr>
        <w:t>___________».</w:t>
      </w:r>
    </w:p>
    <w:p w:rsidR="00094BDC" w:rsidRPr="00534D37" w:rsidRDefault="00094BDC" w:rsidP="00094BDC"/>
    <w:p w:rsidR="00094BDC" w:rsidRPr="00FD4E79" w:rsidRDefault="00094BDC">
      <w:pPr>
        <w:rPr>
          <w:color w:val="FF0000"/>
        </w:rPr>
      </w:pPr>
    </w:p>
    <w:p w:rsidR="00094BDC" w:rsidRPr="00FD4E79" w:rsidRDefault="00094BDC">
      <w:pPr>
        <w:rPr>
          <w:color w:val="FF0000"/>
        </w:rPr>
      </w:pPr>
    </w:p>
    <w:p w:rsidR="00094BDC" w:rsidRPr="00FD4E79" w:rsidRDefault="00094BDC">
      <w:pPr>
        <w:rPr>
          <w:color w:val="FF0000"/>
        </w:rPr>
      </w:pPr>
    </w:p>
    <w:p w:rsidR="00094BDC" w:rsidRPr="00FD4E79" w:rsidRDefault="00094BDC">
      <w:pPr>
        <w:rPr>
          <w:color w:val="FF0000"/>
        </w:rPr>
      </w:pPr>
    </w:p>
    <w:p w:rsidR="00094BDC" w:rsidRPr="00FD4E79" w:rsidRDefault="00094BDC">
      <w:pPr>
        <w:rPr>
          <w:color w:val="FF0000"/>
        </w:rPr>
      </w:pPr>
    </w:p>
    <w:p w:rsidR="00094BDC" w:rsidRPr="00FD4E79" w:rsidRDefault="00094BDC">
      <w:pPr>
        <w:rPr>
          <w:color w:val="FF0000"/>
        </w:rPr>
      </w:pPr>
    </w:p>
    <w:p w:rsidR="00094BDC" w:rsidRPr="00FD4E79" w:rsidRDefault="00094BDC">
      <w:pPr>
        <w:rPr>
          <w:color w:val="FF0000"/>
        </w:rPr>
      </w:pPr>
    </w:p>
    <w:p w:rsidR="00094BDC" w:rsidRPr="00FD4E79" w:rsidRDefault="00094BDC">
      <w:pPr>
        <w:rPr>
          <w:color w:val="FF0000"/>
        </w:rPr>
      </w:pPr>
    </w:p>
    <w:sectPr w:rsidR="00094BDC" w:rsidRPr="00FD4E79" w:rsidSect="00D24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4F6"/>
    <w:rsid w:val="00094BDC"/>
    <w:rsid w:val="001578CA"/>
    <w:rsid w:val="00354934"/>
    <w:rsid w:val="004D3FF0"/>
    <w:rsid w:val="00534D37"/>
    <w:rsid w:val="00656F91"/>
    <w:rsid w:val="006D0091"/>
    <w:rsid w:val="00740CCB"/>
    <w:rsid w:val="008138DD"/>
    <w:rsid w:val="009614F6"/>
    <w:rsid w:val="00C22F8D"/>
    <w:rsid w:val="00C641A6"/>
    <w:rsid w:val="00C66519"/>
    <w:rsid w:val="00D2439D"/>
    <w:rsid w:val="00D56DB3"/>
    <w:rsid w:val="00E00AB7"/>
    <w:rsid w:val="00E5556B"/>
    <w:rsid w:val="00E674BF"/>
    <w:rsid w:val="00F33B77"/>
    <w:rsid w:val="00FD4E79"/>
    <w:rsid w:val="00FE7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4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614F6"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614F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Body Text"/>
    <w:basedOn w:val="a"/>
    <w:link w:val="a4"/>
    <w:rsid w:val="009614F6"/>
    <w:pPr>
      <w:widowControl/>
      <w:overflowPunct w:val="0"/>
      <w:spacing w:after="120"/>
      <w:ind w:right="6095"/>
    </w:pPr>
    <w:rPr>
      <w:rFonts w:ascii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9614F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Цветовое выделение"/>
    <w:uiPriority w:val="99"/>
    <w:rsid w:val="009614F6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8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Стрелец</dc:creator>
  <cp:lastModifiedBy>Зуботыкин</cp:lastModifiedBy>
  <cp:revision>5</cp:revision>
  <dcterms:created xsi:type="dcterms:W3CDTF">2023-11-23T01:54:00Z</dcterms:created>
  <dcterms:modified xsi:type="dcterms:W3CDTF">2023-12-07T01:22:00Z</dcterms:modified>
</cp:coreProperties>
</file>