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8D" w:rsidRDefault="001D168D" w:rsidP="001D168D">
      <w:pPr>
        <w:tabs>
          <w:tab w:val="left" w:pos="5529"/>
        </w:tabs>
        <w:ind w:left="-142" w:right="4393"/>
      </w:pPr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>
            <wp:extent cx="590550" cy="657225"/>
            <wp:effectExtent l="19050" t="0" r="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1D168D" w:rsidRDefault="001D168D" w:rsidP="001D168D">
      <w:pPr>
        <w:pStyle w:val="a3"/>
        <w:rPr>
          <w:b/>
          <w:bCs w:val="0"/>
          <w:sz w:val="30"/>
          <w:szCs w:val="30"/>
        </w:rPr>
      </w:pPr>
      <w:r w:rsidRPr="00C3722C">
        <w:rPr>
          <w:b/>
          <w:bCs w:val="0"/>
          <w:sz w:val="30"/>
          <w:szCs w:val="30"/>
        </w:rPr>
        <w:t>АДМИНИСТРАЦИЯ ПАРТИЗАНСКОГО ГОРОДСКОГО ОКРУГА ПРИМОРСКОГО КРАЯ</w:t>
      </w:r>
    </w:p>
    <w:p w:rsidR="001D168D" w:rsidRDefault="001D168D" w:rsidP="001D168D">
      <w:pPr>
        <w:pStyle w:val="a3"/>
        <w:rPr>
          <w:b/>
          <w:bCs w:val="0"/>
          <w:sz w:val="30"/>
          <w:szCs w:val="30"/>
        </w:rPr>
      </w:pPr>
    </w:p>
    <w:p w:rsidR="001D168D" w:rsidRDefault="001D168D" w:rsidP="001D168D">
      <w:pPr>
        <w:pStyle w:val="a3"/>
        <w:rPr>
          <w:sz w:val="32"/>
          <w:szCs w:val="32"/>
        </w:rPr>
      </w:pPr>
    </w:p>
    <w:p w:rsidR="001D168D" w:rsidRPr="00137585" w:rsidRDefault="001D168D" w:rsidP="001D168D">
      <w:pPr>
        <w:jc w:val="center"/>
        <w:rPr>
          <w:sz w:val="28"/>
          <w:szCs w:val="28"/>
        </w:rPr>
      </w:pPr>
      <w:proofErr w:type="gramStart"/>
      <w:r w:rsidRPr="00137585">
        <w:rPr>
          <w:sz w:val="28"/>
          <w:szCs w:val="28"/>
        </w:rPr>
        <w:t>П</w:t>
      </w:r>
      <w:proofErr w:type="gramEnd"/>
      <w:r w:rsidRPr="00137585">
        <w:rPr>
          <w:sz w:val="28"/>
          <w:szCs w:val="28"/>
        </w:rPr>
        <w:t xml:space="preserve"> О С Т А Н О В Л Е Н И Е</w:t>
      </w:r>
    </w:p>
    <w:p w:rsidR="001D168D" w:rsidRDefault="001D168D" w:rsidP="001D168D">
      <w:pPr>
        <w:widowControl w:val="0"/>
        <w:jc w:val="center"/>
        <w:rPr>
          <w:b/>
          <w:sz w:val="26"/>
          <w:szCs w:val="26"/>
        </w:rPr>
      </w:pPr>
    </w:p>
    <w:p w:rsidR="001D168D" w:rsidRDefault="001D168D" w:rsidP="001D168D">
      <w:pPr>
        <w:widowControl w:val="0"/>
        <w:jc w:val="center"/>
        <w:rPr>
          <w:b/>
          <w:sz w:val="26"/>
          <w:szCs w:val="26"/>
        </w:rPr>
      </w:pPr>
    </w:p>
    <w:p w:rsidR="001D168D" w:rsidRPr="00CE4B3E" w:rsidRDefault="00CE4B3E" w:rsidP="00CE4B3E">
      <w:pPr>
        <w:widowControl w:val="0"/>
        <w:tabs>
          <w:tab w:val="left" w:pos="7605"/>
        </w:tabs>
        <w:rPr>
          <w:sz w:val="26"/>
          <w:szCs w:val="26"/>
          <w:u w:val="single"/>
        </w:rPr>
      </w:pPr>
      <w:r w:rsidRPr="00CE4B3E">
        <w:rPr>
          <w:sz w:val="26"/>
          <w:szCs w:val="26"/>
          <w:u w:val="single"/>
        </w:rPr>
        <w:t xml:space="preserve">08 апреля 2022 г. </w:t>
      </w:r>
      <w:r w:rsidRPr="00CE4B3E"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 xml:space="preserve"> № 563-па</w:t>
      </w:r>
    </w:p>
    <w:p w:rsidR="001D168D" w:rsidRDefault="001D168D" w:rsidP="001D168D">
      <w:pPr>
        <w:widowControl w:val="0"/>
        <w:jc w:val="center"/>
        <w:rPr>
          <w:b/>
          <w:sz w:val="26"/>
          <w:szCs w:val="26"/>
        </w:rPr>
      </w:pPr>
    </w:p>
    <w:p w:rsidR="00CE4B3E" w:rsidRDefault="00CE4B3E" w:rsidP="001D168D">
      <w:pPr>
        <w:widowControl w:val="0"/>
        <w:jc w:val="center"/>
        <w:rPr>
          <w:b/>
          <w:sz w:val="28"/>
          <w:szCs w:val="28"/>
        </w:rPr>
      </w:pPr>
    </w:p>
    <w:p w:rsidR="001D168D" w:rsidRPr="00B352CE" w:rsidRDefault="001D168D" w:rsidP="001D168D">
      <w:pPr>
        <w:widowControl w:val="0"/>
        <w:jc w:val="center"/>
        <w:rPr>
          <w:b/>
          <w:sz w:val="28"/>
          <w:szCs w:val="28"/>
        </w:rPr>
      </w:pPr>
      <w:r w:rsidRPr="00B352CE">
        <w:rPr>
          <w:b/>
          <w:sz w:val="28"/>
          <w:szCs w:val="28"/>
        </w:rPr>
        <w:t>О   внесении изменений в  постановление администрации</w:t>
      </w:r>
    </w:p>
    <w:p w:rsidR="001D168D" w:rsidRPr="00B352CE" w:rsidRDefault="001D168D" w:rsidP="001D168D">
      <w:pPr>
        <w:widowControl w:val="0"/>
        <w:jc w:val="center"/>
        <w:rPr>
          <w:b/>
          <w:sz w:val="28"/>
          <w:szCs w:val="28"/>
        </w:rPr>
      </w:pPr>
      <w:r w:rsidRPr="00B352CE">
        <w:rPr>
          <w:b/>
          <w:sz w:val="28"/>
          <w:szCs w:val="28"/>
        </w:rPr>
        <w:t xml:space="preserve"> Партизанского  городского округа от </w:t>
      </w:r>
      <w:r>
        <w:rPr>
          <w:b/>
          <w:sz w:val="28"/>
          <w:szCs w:val="28"/>
        </w:rPr>
        <w:t xml:space="preserve">19 февраля </w:t>
      </w:r>
      <w:r w:rsidRPr="00B352C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B352CE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218</w:t>
      </w:r>
      <w:r w:rsidRPr="00B352CE">
        <w:rPr>
          <w:b/>
          <w:sz w:val="28"/>
          <w:szCs w:val="28"/>
        </w:rPr>
        <w:t xml:space="preserve">-па  «Об утверждении </w:t>
      </w:r>
      <w:r>
        <w:rPr>
          <w:b/>
          <w:sz w:val="28"/>
          <w:szCs w:val="28"/>
        </w:rPr>
        <w:t>административного регламента предоставления муниципальной услуги «Выдача разрешений на вырубку, обрезку, пересадку зеленых насаждений»</w:t>
      </w:r>
    </w:p>
    <w:p w:rsidR="001D168D" w:rsidRDefault="001D168D" w:rsidP="001D168D">
      <w:pPr>
        <w:jc w:val="center"/>
        <w:rPr>
          <w:sz w:val="32"/>
          <w:szCs w:val="32"/>
        </w:rPr>
      </w:pPr>
    </w:p>
    <w:p w:rsidR="001D168D" w:rsidRDefault="001D168D" w:rsidP="001D168D">
      <w:pPr>
        <w:jc w:val="center"/>
        <w:rPr>
          <w:b/>
          <w:sz w:val="26"/>
          <w:szCs w:val="26"/>
        </w:rPr>
      </w:pPr>
    </w:p>
    <w:p w:rsidR="00A5305F" w:rsidRPr="00912964" w:rsidRDefault="00A5305F" w:rsidP="004172F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Лесным</w:t>
      </w:r>
      <w:r w:rsidRPr="00E4499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E4499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C21570">
        <w:rPr>
          <w:sz w:val="28"/>
          <w:szCs w:val="28"/>
        </w:rPr>
        <w:t>от 04</w:t>
      </w:r>
      <w:r>
        <w:rPr>
          <w:sz w:val="28"/>
          <w:szCs w:val="28"/>
        </w:rPr>
        <w:t xml:space="preserve"> декабря </w:t>
      </w:r>
      <w:r w:rsidRPr="00C21570">
        <w:rPr>
          <w:sz w:val="28"/>
          <w:szCs w:val="28"/>
        </w:rPr>
        <w:t>2006</w:t>
      </w:r>
      <w:r>
        <w:rPr>
          <w:sz w:val="28"/>
          <w:szCs w:val="28"/>
        </w:rPr>
        <w:t xml:space="preserve"> г. № 200-ФЗ, 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Федеральным законом от 6 октября 2003 года               № 131-ФЗ «Об общих принципах организации местного самоуправления в Российской Федерации»,</w:t>
      </w:r>
      <w:r w:rsidR="005F7C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7C16">
        <w:rPr>
          <w:sz w:val="28"/>
          <w:szCs w:val="28"/>
        </w:rPr>
        <w:t xml:space="preserve">во исполнение  протеста Владивостокской природоохранной прокуратуры от </w:t>
      </w:r>
      <w:r w:rsidR="00B0414A">
        <w:rPr>
          <w:sz w:val="28"/>
          <w:szCs w:val="28"/>
        </w:rPr>
        <w:t>25.03.2022</w:t>
      </w:r>
      <w:r w:rsidR="005F7C16">
        <w:rPr>
          <w:sz w:val="28"/>
          <w:szCs w:val="28"/>
        </w:rPr>
        <w:t xml:space="preserve"> г. № 7-13-202</w:t>
      </w:r>
      <w:r w:rsidR="00B0414A">
        <w:rPr>
          <w:sz w:val="28"/>
          <w:szCs w:val="28"/>
        </w:rPr>
        <w:t>2</w:t>
      </w:r>
      <w:r w:rsidR="005F7C16">
        <w:rPr>
          <w:sz w:val="28"/>
          <w:szCs w:val="28"/>
        </w:rPr>
        <w:t>/</w:t>
      </w:r>
      <w:r w:rsidR="00B0414A">
        <w:rPr>
          <w:sz w:val="28"/>
          <w:szCs w:val="28"/>
        </w:rPr>
        <w:t xml:space="preserve">40, 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статей 29, 32 Устава Партизанского городского округа</w:t>
      </w:r>
      <w:r w:rsidR="004172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72FC" w:rsidRPr="00232AF3">
        <w:rPr>
          <w:sz w:val="28"/>
          <w:szCs w:val="28"/>
        </w:rPr>
        <w:t>администрация Партизанского городского округа</w:t>
      </w:r>
      <w:proofErr w:type="gramEnd"/>
    </w:p>
    <w:p w:rsidR="001D168D" w:rsidRDefault="001D168D" w:rsidP="001D168D">
      <w:pPr>
        <w:pStyle w:val="2"/>
        <w:spacing w:line="240" w:lineRule="auto"/>
        <w:ind w:firstLine="708"/>
        <w:rPr>
          <w:sz w:val="28"/>
          <w:szCs w:val="28"/>
        </w:rPr>
      </w:pPr>
    </w:p>
    <w:p w:rsidR="001D168D" w:rsidRDefault="001D168D" w:rsidP="001D168D">
      <w:pPr>
        <w:spacing w:line="360" w:lineRule="auto"/>
        <w:jc w:val="both"/>
        <w:rPr>
          <w:sz w:val="28"/>
          <w:szCs w:val="28"/>
        </w:rPr>
      </w:pPr>
      <w:r w:rsidRPr="00B352CE">
        <w:rPr>
          <w:sz w:val="28"/>
          <w:szCs w:val="28"/>
        </w:rPr>
        <w:t>ПОСТАНОВЛ</w:t>
      </w:r>
      <w:r>
        <w:rPr>
          <w:sz w:val="28"/>
          <w:szCs w:val="28"/>
        </w:rPr>
        <w:t>Я</w:t>
      </w:r>
      <w:r w:rsidRPr="00B352CE">
        <w:rPr>
          <w:sz w:val="28"/>
          <w:szCs w:val="28"/>
        </w:rPr>
        <w:t>ЕТ:</w:t>
      </w:r>
    </w:p>
    <w:p w:rsidR="00452FF6" w:rsidRPr="00B352CE" w:rsidRDefault="00452FF6" w:rsidP="001D168D">
      <w:pPr>
        <w:spacing w:line="360" w:lineRule="auto"/>
        <w:jc w:val="both"/>
        <w:rPr>
          <w:sz w:val="28"/>
          <w:szCs w:val="28"/>
        </w:rPr>
      </w:pPr>
    </w:p>
    <w:p w:rsidR="00452FF6" w:rsidRPr="00B0414A" w:rsidRDefault="00B0414A" w:rsidP="00B0414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168D" w:rsidRPr="00B0414A">
        <w:rPr>
          <w:sz w:val="28"/>
          <w:szCs w:val="28"/>
        </w:rPr>
        <w:t>Внести в административный регламент предоставления муниципальной услуги «Выдача разрешений на вырубку, обрезку, пересадку зеленых насаждений», утвержденный постановлением администрации Партизанского городского округа от 19 февраля 2018 года</w:t>
      </w:r>
      <w:r w:rsidR="00057085" w:rsidRPr="00B0414A">
        <w:rPr>
          <w:sz w:val="28"/>
          <w:szCs w:val="28"/>
        </w:rPr>
        <w:t xml:space="preserve">   </w:t>
      </w:r>
      <w:r w:rsidR="001D168D" w:rsidRPr="00B0414A">
        <w:rPr>
          <w:sz w:val="28"/>
          <w:szCs w:val="28"/>
        </w:rPr>
        <w:t xml:space="preserve"> № 218-па (далее – административный регламент)</w:t>
      </w:r>
      <w:r w:rsidR="00CB3190" w:rsidRPr="00B0414A">
        <w:rPr>
          <w:sz w:val="28"/>
          <w:szCs w:val="28"/>
        </w:rPr>
        <w:t>,</w:t>
      </w:r>
      <w:r w:rsidR="001D168D" w:rsidRPr="00B0414A">
        <w:rPr>
          <w:sz w:val="28"/>
          <w:szCs w:val="28"/>
        </w:rPr>
        <w:t xml:space="preserve"> следующие  изменения</w:t>
      </w:r>
      <w:r w:rsidR="004172FC" w:rsidRPr="00B0414A">
        <w:rPr>
          <w:sz w:val="28"/>
          <w:szCs w:val="28"/>
        </w:rPr>
        <w:t xml:space="preserve">, дополнив раздел </w:t>
      </w:r>
      <w:r w:rsidR="004172FC" w:rsidRPr="00B0414A">
        <w:rPr>
          <w:sz w:val="28"/>
          <w:szCs w:val="28"/>
          <w:lang w:val="en-US"/>
        </w:rPr>
        <w:t>I</w:t>
      </w:r>
      <w:r w:rsidR="004172FC" w:rsidRPr="00B0414A">
        <w:rPr>
          <w:sz w:val="28"/>
          <w:szCs w:val="28"/>
        </w:rPr>
        <w:t xml:space="preserve"> части 1</w:t>
      </w:r>
      <w:r w:rsidR="00452FF6" w:rsidRPr="00B0414A">
        <w:rPr>
          <w:sz w:val="28"/>
          <w:szCs w:val="28"/>
        </w:rPr>
        <w:t xml:space="preserve"> следующим пунктом:</w:t>
      </w:r>
    </w:p>
    <w:p w:rsidR="001D168D" w:rsidRPr="005F7C16" w:rsidRDefault="00452FF6" w:rsidP="005F7C16">
      <w:pPr>
        <w:overflowPunct/>
        <w:spacing w:line="360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«1.2.</w:t>
      </w:r>
      <w:r w:rsidR="00417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Действие </w:t>
      </w:r>
      <w:r w:rsidR="005F7C16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регламента не распространяется на </w:t>
      </w:r>
      <w:r w:rsidR="005F7C16">
        <w:rPr>
          <w:sz w:val="28"/>
          <w:szCs w:val="28"/>
        </w:rPr>
        <w:t>категорию земель «</w:t>
      </w:r>
      <w:r>
        <w:rPr>
          <w:sz w:val="28"/>
          <w:szCs w:val="28"/>
        </w:rPr>
        <w:t>земли с</w:t>
      </w:r>
      <w:r w:rsidR="005F7C16">
        <w:rPr>
          <w:sz w:val="28"/>
          <w:szCs w:val="28"/>
        </w:rPr>
        <w:t>ельскохозяйственного назначения» в границах Партизанского городского округа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B0414A" w:rsidRDefault="00452FF6" w:rsidP="00B0414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2</w:t>
      </w:r>
      <w:r w:rsidR="00B0414A">
        <w:rPr>
          <w:sz w:val="28"/>
          <w:szCs w:val="28"/>
        </w:rPr>
        <w:t>. Настоящее постановление   подлежит официальному опубликованию  в газете «Вести» и размещению на официальном сайте  администрации Партизанского городского округа в информационно-телекоммуникационной  сети «Интернет» и вступает в силу  со дня официального опубликования (обнародования).</w:t>
      </w:r>
    </w:p>
    <w:p w:rsidR="00112DC4" w:rsidRDefault="00112DC4" w:rsidP="00B0414A">
      <w:pPr>
        <w:spacing w:line="360" w:lineRule="auto"/>
        <w:ind w:firstLine="708"/>
        <w:jc w:val="both"/>
        <w:rPr>
          <w:sz w:val="28"/>
          <w:szCs w:val="28"/>
        </w:rPr>
      </w:pPr>
    </w:p>
    <w:p w:rsidR="00112DC4" w:rsidRDefault="00112DC4" w:rsidP="00112DC4">
      <w:pPr>
        <w:tabs>
          <w:tab w:val="left" w:pos="1276"/>
        </w:tabs>
        <w:overflowPunct/>
        <w:autoSpaceDE/>
        <w:autoSpaceDN/>
        <w:adjustRightInd/>
        <w:spacing w:line="360" w:lineRule="auto"/>
        <w:ind w:left="708"/>
        <w:jc w:val="both"/>
        <w:textAlignment w:val="auto"/>
        <w:rPr>
          <w:sz w:val="28"/>
          <w:szCs w:val="28"/>
        </w:rPr>
      </w:pPr>
    </w:p>
    <w:p w:rsidR="00112DC4" w:rsidRDefault="00452FF6" w:rsidP="00A5305F">
      <w:pPr>
        <w:tabs>
          <w:tab w:val="left" w:pos="1276"/>
          <w:tab w:val="left" w:pos="6990"/>
        </w:tabs>
        <w:overflowPunct/>
        <w:autoSpaceDE/>
        <w:autoSpaceDN/>
        <w:adjustRightInd/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A530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F7C16">
        <w:rPr>
          <w:sz w:val="28"/>
          <w:szCs w:val="28"/>
        </w:rPr>
        <w:t xml:space="preserve"> городского округа</w:t>
      </w:r>
      <w:r w:rsidR="005F7C16">
        <w:rPr>
          <w:sz w:val="28"/>
          <w:szCs w:val="28"/>
        </w:rPr>
        <w:tab/>
        <w:t xml:space="preserve">       О.А.Бондарев</w:t>
      </w:r>
    </w:p>
    <w:p w:rsidR="00112DC4" w:rsidRDefault="00112DC4" w:rsidP="00112DC4">
      <w:pPr>
        <w:tabs>
          <w:tab w:val="left" w:pos="1276"/>
        </w:tabs>
        <w:overflowPunct/>
        <w:autoSpaceDE/>
        <w:autoSpaceDN/>
        <w:adjustRightInd/>
        <w:spacing w:line="360" w:lineRule="auto"/>
        <w:ind w:left="708"/>
        <w:jc w:val="both"/>
        <w:textAlignment w:val="auto"/>
        <w:rPr>
          <w:sz w:val="28"/>
          <w:szCs w:val="28"/>
        </w:rPr>
      </w:pPr>
    </w:p>
    <w:p w:rsidR="00112DC4" w:rsidRDefault="00112DC4" w:rsidP="00112DC4">
      <w:pPr>
        <w:tabs>
          <w:tab w:val="left" w:pos="1276"/>
        </w:tabs>
        <w:overflowPunct/>
        <w:autoSpaceDE/>
        <w:autoSpaceDN/>
        <w:adjustRightInd/>
        <w:spacing w:line="360" w:lineRule="auto"/>
        <w:ind w:left="708"/>
        <w:jc w:val="both"/>
        <w:textAlignment w:val="auto"/>
        <w:rPr>
          <w:sz w:val="28"/>
          <w:szCs w:val="28"/>
        </w:rPr>
      </w:pPr>
    </w:p>
    <w:p w:rsidR="00112DC4" w:rsidRDefault="00112DC4" w:rsidP="00112DC4">
      <w:pPr>
        <w:tabs>
          <w:tab w:val="left" w:pos="1276"/>
        </w:tabs>
        <w:overflowPunct/>
        <w:autoSpaceDE/>
        <w:autoSpaceDN/>
        <w:adjustRightInd/>
        <w:spacing w:line="360" w:lineRule="auto"/>
        <w:ind w:left="708"/>
        <w:jc w:val="both"/>
        <w:textAlignment w:val="auto"/>
        <w:rPr>
          <w:sz w:val="28"/>
          <w:szCs w:val="28"/>
        </w:rPr>
      </w:pPr>
    </w:p>
    <w:p w:rsidR="00112DC4" w:rsidRDefault="00112DC4" w:rsidP="00112DC4">
      <w:pPr>
        <w:tabs>
          <w:tab w:val="left" w:pos="1276"/>
        </w:tabs>
        <w:overflowPunct/>
        <w:autoSpaceDE/>
        <w:autoSpaceDN/>
        <w:adjustRightInd/>
        <w:spacing w:line="360" w:lineRule="auto"/>
        <w:ind w:left="708"/>
        <w:jc w:val="both"/>
        <w:textAlignment w:val="auto"/>
        <w:rPr>
          <w:sz w:val="28"/>
          <w:szCs w:val="28"/>
        </w:rPr>
      </w:pPr>
    </w:p>
    <w:p w:rsidR="00112DC4" w:rsidRDefault="00112DC4" w:rsidP="00112DC4">
      <w:pPr>
        <w:tabs>
          <w:tab w:val="left" w:pos="1276"/>
        </w:tabs>
        <w:overflowPunct/>
        <w:autoSpaceDE/>
        <w:autoSpaceDN/>
        <w:adjustRightInd/>
        <w:spacing w:line="360" w:lineRule="auto"/>
        <w:ind w:left="708"/>
        <w:jc w:val="both"/>
        <w:textAlignment w:val="auto"/>
        <w:rPr>
          <w:sz w:val="28"/>
          <w:szCs w:val="28"/>
        </w:rPr>
      </w:pPr>
    </w:p>
    <w:sectPr w:rsidR="00112DC4" w:rsidSect="00C700A8">
      <w:headerReference w:type="default" r:id="rId8"/>
      <w:pgSz w:w="11906" w:h="16838"/>
      <w:pgMar w:top="232" w:right="851" w:bottom="1134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A8" w:rsidRDefault="00C700A8" w:rsidP="001D168D">
      <w:r>
        <w:separator/>
      </w:r>
    </w:p>
  </w:endnote>
  <w:endnote w:type="continuationSeparator" w:id="0">
    <w:p w:rsidR="00C700A8" w:rsidRDefault="00C700A8" w:rsidP="001D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A8" w:rsidRDefault="00C700A8" w:rsidP="001D168D">
      <w:r>
        <w:separator/>
      </w:r>
    </w:p>
  </w:footnote>
  <w:footnote w:type="continuationSeparator" w:id="0">
    <w:p w:rsidR="00C700A8" w:rsidRDefault="00C700A8" w:rsidP="001D1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731329"/>
      <w:docPartObj>
        <w:docPartGallery w:val="Page Numbers (Top of Page)"/>
        <w:docPartUnique/>
      </w:docPartObj>
    </w:sdtPr>
    <w:sdtContent>
      <w:p w:rsidR="00C700A8" w:rsidRDefault="00863AE8">
        <w:pPr>
          <w:pStyle w:val="a7"/>
          <w:jc w:val="center"/>
        </w:pPr>
        <w:fldSimple w:instr=" PAGE   \* MERGEFORMAT ">
          <w:r w:rsidR="00CE4B3E">
            <w:rPr>
              <w:noProof/>
            </w:rPr>
            <w:t>2</w:t>
          </w:r>
        </w:fldSimple>
      </w:p>
    </w:sdtContent>
  </w:sdt>
  <w:p w:rsidR="00C700A8" w:rsidRDefault="00C700A8" w:rsidP="001D168D">
    <w:pPr>
      <w:pStyle w:val="a7"/>
      <w:tabs>
        <w:tab w:val="clear" w:pos="4677"/>
        <w:tab w:val="clear" w:pos="9355"/>
        <w:tab w:val="left" w:pos="41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0C"/>
    <w:multiLevelType w:val="multilevel"/>
    <w:tmpl w:val="FA22AEDC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1272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6E4F1419"/>
    <w:multiLevelType w:val="hybridMultilevel"/>
    <w:tmpl w:val="305A4AD2"/>
    <w:lvl w:ilvl="0" w:tplc="16540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D168D"/>
    <w:rsid w:val="00001D27"/>
    <w:rsid w:val="00020F7F"/>
    <w:rsid w:val="000214AA"/>
    <w:rsid w:val="00057085"/>
    <w:rsid w:val="00066FE8"/>
    <w:rsid w:val="000853EC"/>
    <w:rsid w:val="00091847"/>
    <w:rsid w:val="000B6C4E"/>
    <w:rsid w:val="000B7035"/>
    <w:rsid w:val="000B7D23"/>
    <w:rsid w:val="000E1539"/>
    <w:rsid w:val="00112DC4"/>
    <w:rsid w:val="001575B8"/>
    <w:rsid w:val="00183142"/>
    <w:rsid w:val="001D168D"/>
    <w:rsid w:val="002307D8"/>
    <w:rsid w:val="002328FC"/>
    <w:rsid w:val="003868FC"/>
    <w:rsid w:val="0039755D"/>
    <w:rsid w:val="003D2BDA"/>
    <w:rsid w:val="004172FC"/>
    <w:rsid w:val="004440F8"/>
    <w:rsid w:val="00452FF6"/>
    <w:rsid w:val="00502FA0"/>
    <w:rsid w:val="005301DA"/>
    <w:rsid w:val="005306D4"/>
    <w:rsid w:val="005B2D46"/>
    <w:rsid w:val="005F7C16"/>
    <w:rsid w:val="00624784"/>
    <w:rsid w:val="006269D8"/>
    <w:rsid w:val="006A2E5B"/>
    <w:rsid w:val="00722B6F"/>
    <w:rsid w:val="007A3F0C"/>
    <w:rsid w:val="007D091D"/>
    <w:rsid w:val="00863AE8"/>
    <w:rsid w:val="008E3F9B"/>
    <w:rsid w:val="00923EB8"/>
    <w:rsid w:val="00960058"/>
    <w:rsid w:val="009F7F7C"/>
    <w:rsid w:val="00A0772D"/>
    <w:rsid w:val="00A52EA9"/>
    <w:rsid w:val="00A5305F"/>
    <w:rsid w:val="00B0414A"/>
    <w:rsid w:val="00B127B6"/>
    <w:rsid w:val="00B21AC5"/>
    <w:rsid w:val="00B22156"/>
    <w:rsid w:val="00B74DDE"/>
    <w:rsid w:val="00B95440"/>
    <w:rsid w:val="00C700A8"/>
    <w:rsid w:val="00CB3190"/>
    <w:rsid w:val="00CB64CF"/>
    <w:rsid w:val="00CE4B3E"/>
    <w:rsid w:val="00CF2C11"/>
    <w:rsid w:val="00D57F8F"/>
    <w:rsid w:val="00E76DD2"/>
    <w:rsid w:val="00E97676"/>
    <w:rsid w:val="00ED44FF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68D"/>
    <w:pPr>
      <w:jc w:val="center"/>
    </w:pPr>
    <w:rPr>
      <w:bCs/>
      <w:sz w:val="16"/>
    </w:rPr>
  </w:style>
  <w:style w:type="character" w:customStyle="1" w:styleId="a4">
    <w:name w:val="Основной текст Знак"/>
    <w:basedOn w:val="a0"/>
    <w:link w:val="a3"/>
    <w:rsid w:val="001D168D"/>
    <w:rPr>
      <w:rFonts w:ascii="Times New Roman" w:eastAsia="Times New Roman" w:hAnsi="Times New Roman" w:cs="Times New Roman"/>
      <w:bCs/>
      <w:sz w:val="16"/>
      <w:szCs w:val="20"/>
      <w:lang w:eastAsia="ru-RU"/>
    </w:rPr>
  </w:style>
  <w:style w:type="paragraph" w:styleId="2">
    <w:name w:val="Body Text 2"/>
    <w:basedOn w:val="a"/>
    <w:link w:val="20"/>
    <w:rsid w:val="001D168D"/>
    <w:pPr>
      <w:spacing w:line="360" w:lineRule="auto"/>
      <w:jc w:val="both"/>
    </w:pPr>
    <w:rPr>
      <w:bCs/>
      <w:sz w:val="26"/>
    </w:rPr>
  </w:style>
  <w:style w:type="character" w:customStyle="1" w:styleId="20">
    <w:name w:val="Основной текст 2 Знак"/>
    <w:basedOn w:val="a0"/>
    <w:link w:val="2"/>
    <w:rsid w:val="001D168D"/>
    <w:rPr>
      <w:rFonts w:ascii="Times New Roman" w:eastAsia="Times New Roman" w:hAnsi="Times New Roman" w:cs="Times New Roman"/>
      <w:bCs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1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6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D16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D16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D1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B74DD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74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74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4</cp:revision>
  <cp:lastPrinted>2022-04-06T02:26:00Z</cp:lastPrinted>
  <dcterms:created xsi:type="dcterms:W3CDTF">2022-04-05T01:02:00Z</dcterms:created>
  <dcterms:modified xsi:type="dcterms:W3CDTF">2022-04-13T23:43:00Z</dcterms:modified>
</cp:coreProperties>
</file>