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817E5D">
        <w:rPr>
          <w:rFonts w:ascii="Times New Roman" w:eastAsia="Times New Roman" w:hAnsi="Times New Roman" w:cs="Times New Roman"/>
          <w:sz w:val="28"/>
          <w:szCs w:val="28"/>
        </w:rPr>
        <w:t>15 сентября</w:t>
      </w:r>
      <w:r w:rsidR="00944F2A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446EB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46EB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365D93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8148B9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817E5D">
        <w:rPr>
          <w:rFonts w:ascii="Times New Roman" w:eastAsia="Times New Roman" w:hAnsi="Times New Roman" w:cs="Times New Roman"/>
          <w:sz w:val="28"/>
          <w:szCs w:val="28"/>
        </w:rPr>
        <w:t>15 сентября</w:t>
      </w:r>
      <w:r w:rsidR="00944F2A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Pr="007508DF">
        <w:rPr>
          <w:rFonts w:ascii="Times New Roman" w:hAnsi="Times New Roman" w:cs="Times New Roman"/>
          <w:sz w:val="28"/>
          <w:szCs w:val="28"/>
        </w:rPr>
        <w:t>- «</w:t>
      </w:r>
      <w:r w:rsidR="007508DF" w:rsidRPr="007508DF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Pr="007508DF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</w:t>
      </w:r>
      <w:r w:rsidR="001132CE" w:rsidRPr="007508DF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1132CE" w:rsidRPr="007508D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132C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>
        <w:rPr>
          <w:rFonts w:ascii="Times New Roman" w:hAnsi="Times New Roman" w:cs="Times New Roman"/>
          <w:sz w:val="28"/>
          <w:szCs w:val="28"/>
        </w:rPr>
        <w:t>–</w:t>
      </w:r>
      <w:r w:rsidR="008012B7">
        <w:rPr>
          <w:rFonts w:ascii="Times New Roman" w:hAnsi="Times New Roman" w:cs="Times New Roman"/>
          <w:sz w:val="28"/>
          <w:szCs w:val="28"/>
        </w:rPr>
        <w:t xml:space="preserve"> </w:t>
      </w:r>
      <w:r w:rsidR="007508DF">
        <w:rPr>
          <w:rFonts w:ascii="Times New Roman" w:hAnsi="Times New Roman" w:cs="Times New Roman"/>
          <w:sz w:val="28"/>
          <w:szCs w:val="28"/>
        </w:rPr>
        <w:t>2.3</w:t>
      </w:r>
      <w:r w:rsidR="00694BDB">
        <w:rPr>
          <w:rFonts w:ascii="Times New Roman" w:hAnsi="Times New Roman" w:cs="Times New Roman"/>
          <w:sz w:val="28"/>
          <w:szCs w:val="28"/>
        </w:rPr>
        <w:t>.</w:t>
      </w:r>
    </w:p>
    <w:p w:rsidR="00944F2A" w:rsidRDefault="00944F2A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7E5D" w:rsidRPr="00817E5D" w:rsidRDefault="00944F2A" w:rsidP="00817E5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7E5D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использования, образован </w:t>
      </w:r>
      <w:r w:rsidR="00817E5D" w:rsidRPr="00817E5D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817E5D" w:rsidRPr="00817E5D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17E5D" w:rsidRPr="00817E5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817E5D" w:rsidRPr="00817E5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17E5D" w:rsidRPr="00817E5D">
        <w:rPr>
          <w:rFonts w:ascii="Times New Roman" w:hAnsi="Times New Roman" w:cs="Times New Roman"/>
          <w:sz w:val="28"/>
          <w:szCs w:val="28"/>
        </w:rPr>
        <w:t xml:space="preserve"> Приморского края  от 30 июля 2026 года № 1480-па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817E5D" w:rsidRPr="00817E5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17E5D" w:rsidRPr="00817E5D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817E5D" w:rsidRPr="00817E5D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817E5D" w:rsidRPr="00817E5D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817E5D" w:rsidRPr="00817E5D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установлено относительно ориентира, расположенного в границах участка, ориентир – жилой дом,  почтовый адрес ориентира: Российская Федерация, Приморский край, муниципальный округ город </w:t>
      </w:r>
      <w:proofErr w:type="spellStart"/>
      <w:r w:rsidR="00817E5D" w:rsidRPr="00817E5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17E5D" w:rsidRPr="00817E5D">
        <w:rPr>
          <w:rFonts w:ascii="Times New Roman" w:hAnsi="Times New Roman" w:cs="Times New Roman"/>
          <w:sz w:val="28"/>
          <w:szCs w:val="28"/>
        </w:rPr>
        <w:t xml:space="preserve">,                                   г. </w:t>
      </w:r>
      <w:proofErr w:type="spellStart"/>
      <w:r w:rsidR="00817E5D" w:rsidRPr="00817E5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17E5D" w:rsidRPr="00817E5D">
        <w:rPr>
          <w:rFonts w:ascii="Times New Roman" w:hAnsi="Times New Roman" w:cs="Times New Roman"/>
          <w:sz w:val="28"/>
          <w:szCs w:val="28"/>
        </w:rPr>
        <w:t>, ул. 1-ая Красноармейская, дом 36, кв. 2, площадь земельного участка 600 кв. м.</w:t>
      </w:r>
    </w:p>
    <w:p w:rsidR="003C1E06" w:rsidRDefault="003C1E06" w:rsidP="00817E5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7E5D">
        <w:rPr>
          <w:rFonts w:ascii="Times New Roman" w:eastAsia="Times New Roman" w:hAnsi="Times New Roman" w:cs="Times New Roman"/>
          <w:bCs/>
          <w:sz w:val="28"/>
          <w:szCs w:val="28"/>
        </w:rPr>
        <w:t>Предложения</w:t>
      </w:r>
      <w:r w:rsidRPr="008148B9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замечания граждан, являющихся участниками публичных слушаний и постоянно проживающих на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303C66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03C66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7D4AA2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D4AA2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216DE8" w:rsidRPr="008148B9" w:rsidRDefault="00216DE8" w:rsidP="008148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</w:t>
      </w:r>
      <w:r w:rsidRPr="008148B9">
        <w:rPr>
          <w:rFonts w:ascii="Times New Roman" w:hAnsi="Times New Roman" w:cs="Times New Roman"/>
          <w:sz w:val="28"/>
          <w:szCs w:val="28"/>
        </w:rPr>
        <w:t>разрешения на условно разрешенный вид использования  - «</w:t>
      </w:r>
      <w:r w:rsidR="007508DF" w:rsidRPr="008148B9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Pr="008148B9">
        <w:rPr>
          <w:rFonts w:ascii="Times New Roman" w:hAnsi="Times New Roman" w:cs="Times New Roman"/>
          <w:sz w:val="28"/>
          <w:szCs w:val="28"/>
        </w:rPr>
        <w:t>» - земельного участка</w:t>
      </w:r>
      <w:r w:rsidR="00CD3B1D" w:rsidRPr="008148B9">
        <w:rPr>
          <w:rFonts w:ascii="Times New Roman" w:hAnsi="Times New Roman" w:cs="Times New Roman"/>
          <w:sz w:val="28"/>
          <w:szCs w:val="28"/>
        </w:rPr>
        <w:t xml:space="preserve"> </w:t>
      </w:r>
      <w:r w:rsidR="00810556" w:rsidRPr="008148B9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347C18" w:rsidRPr="008148B9" w:rsidRDefault="00CD3B1D" w:rsidP="00817E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E5D">
        <w:rPr>
          <w:rFonts w:ascii="Times New Roman" w:hAnsi="Times New Roman" w:cs="Times New Roman"/>
          <w:sz w:val="28"/>
          <w:szCs w:val="28"/>
        </w:rPr>
        <w:t>2.2</w:t>
      </w:r>
      <w:r w:rsidR="00127775" w:rsidRPr="00817E5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775" w:rsidRPr="00817E5D">
        <w:rPr>
          <w:rFonts w:ascii="Times New Roman" w:hAnsi="Times New Roman" w:cs="Times New Roman"/>
          <w:sz w:val="28"/>
          <w:szCs w:val="28"/>
        </w:rPr>
        <w:t xml:space="preserve">Считать возможным использование земельного участка </w:t>
      </w:r>
      <w:r w:rsidR="00A95929" w:rsidRPr="00817E5D">
        <w:rPr>
          <w:rFonts w:ascii="Times New Roman" w:hAnsi="Times New Roman" w:cs="Times New Roman"/>
          <w:sz w:val="28"/>
          <w:szCs w:val="28"/>
        </w:rPr>
        <w:t xml:space="preserve">образуемого </w:t>
      </w:r>
      <w:r w:rsidR="00817E5D" w:rsidRPr="00817E5D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817E5D" w:rsidRPr="00817E5D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17E5D" w:rsidRPr="00817E5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817E5D" w:rsidRPr="00817E5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17E5D" w:rsidRPr="00817E5D">
        <w:rPr>
          <w:rFonts w:ascii="Times New Roman" w:hAnsi="Times New Roman" w:cs="Times New Roman"/>
          <w:sz w:val="28"/>
          <w:szCs w:val="28"/>
        </w:rPr>
        <w:t xml:space="preserve"> Приморского края  от 30 июля 2026 года № 1480-па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817E5D" w:rsidRPr="00817E5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17E5D" w:rsidRPr="00817E5D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817E5D">
        <w:rPr>
          <w:rFonts w:ascii="Times New Roman" w:hAnsi="Times New Roman" w:cs="Times New Roman"/>
          <w:spacing w:val="-7"/>
          <w:sz w:val="28"/>
          <w:szCs w:val="28"/>
        </w:rPr>
        <w:t>, а</w:t>
      </w:r>
      <w:r w:rsidR="00817E5D" w:rsidRPr="00817E5D">
        <w:rPr>
          <w:rFonts w:ascii="Times New Roman" w:hAnsi="Times New Roman" w:cs="Times New Roman"/>
          <w:spacing w:val="-7"/>
          <w:sz w:val="28"/>
          <w:szCs w:val="28"/>
        </w:rPr>
        <w:t>дрес (ме</w:t>
      </w:r>
      <w:r w:rsidR="00817E5D" w:rsidRPr="00817E5D">
        <w:rPr>
          <w:rFonts w:ascii="Times New Roman" w:hAnsi="Times New Roman" w:cs="Times New Roman"/>
          <w:sz w:val="28"/>
          <w:szCs w:val="28"/>
        </w:rPr>
        <w:t>стоположение) земельного участка установлено относительно ориентира, расположенного в</w:t>
      </w:r>
      <w:proofErr w:type="gramEnd"/>
      <w:r w:rsidR="00817E5D" w:rsidRPr="00817E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17E5D" w:rsidRPr="00817E5D">
        <w:rPr>
          <w:rFonts w:ascii="Times New Roman" w:hAnsi="Times New Roman" w:cs="Times New Roman"/>
          <w:sz w:val="28"/>
          <w:szCs w:val="28"/>
        </w:rPr>
        <w:t>границах</w:t>
      </w:r>
      <w:proofErr w:type="gramEnd"/>
      <w:r w:rsidR="00817E5D" w:rsidRPr="00817E5D">
        <w:rPr>
          <w:rFonts w:ascii="Times New Roman" w:hAnsi="Times New Roman" w:cs="Times New Roman"/>
          <w:sz w:val="28"/>
          <w:szCs w:val="28"/>
        </w:rPr>
        <w:t xml:space="preserve"> участка, ориентир – жилой дом,  почтовый адрес ориентира: Российская Федерация, Приморский край, муниципальный округ город </w:t>
      </w:r>
      <w:proofErr w:type="spellStart"/>
      <w:r w:rsidR="00817E5D" w:rsidRPr="00817E5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17E5D" w:rsidRPr="00817E5D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817E5D" w:rsidRPr="00817E5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17E5D" w:rsidRPr="00817E5D">
        <w:rPr>
          <w:rFonts w:ascii="Times New Roman" w:hAnsi="Times New Roman" w:cs="Times New Roman"/>
          <w:sz w:val="28"/>
          <w:szCs w:val="28"/>
        </w:rPr>
        <w:t>, ул. 1-ая Красноармейская, дом 36, кв. 2, площадь земельного участка 600 кв. м.</w:t>
      </w:r>
      <w:r w:rsidR="00365D93" w:rsidRPr="00817E5D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817E5D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817E5D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817E5D">
        <w:rPr>
          <w:rFonts w:ascii="Times New Roman" w:hAnsi="Times New Roman" w:cs="Times New Roman"/>
          <w:sz w:val="28"/>
          <w:szCs w:val="28"/>
        </w:rPr>
        <w:t>«</w:t>
      </w:r>
      <w:r w:rsidR="007508DF" w:rsidRPr="00817E5D">
        <w:rPr>
          <w:rFonts w:ascii="Times New Roman" w:hAnsi="Times New Roman" w:cs="Times New Roman"/>
          <w:sz w:val="28"/>
          <w:szCs w:val="28"/>
        </w:rPr>
        <w:t xml:space="preserve">блокированная жилая </w:t>
      </w:r>
      <w:r w:rsidR="007508DF" w:rsidRPr="008148B9">
        <w:rPr>
          <w:rFonts w:ascii="Times New Roman" w:hAnsi="Times New Roman" w:cs="Times New Roman"/>
          <w:sz w:val="28"/>
          <w:szCs w:val="28"/>
        </w:rPr>
        <w:t>застройка</w:t>
      </w:r>
      <w:r w:rsidR="00CB0507" w:rsidRPr="008148B9">
        <w:rPr>
          <w:rFonts w:ascii="Times New Roman" w:hAnsi="Times New Roman" w:cs="Times New Roman"/>
          <w:sz w:val="28"/>
          <w:szCs w:val="28"/>
        </w:rPr>
        <w:t>»</w:t>
      </w:r>
      <w:r w:rsidR="007508DF" w:rsidRPr="008148B9">
        <w:rPr>
          <w:rFonts w:ascii="Times New Roman" w:hAnsi="Times New Roman" w:cs="Times New Roman"/>
          <w:sz w:val="28"/>
          <w:szCs w:val="28"/>
        </w:rPr>
        <w:t xml:space="preserve">  (код 2.3</w:t>
      </w:r>
      <w:r w:rsidR="00216DE8" w:rsidRPr="008148B9">
        <w:rPr>
          <w:rFonts w:ascii="Times New Roman" w:hAnsi="Times New Roman" w:cs="Times New Roman"/>
          <w:sz w:val="28"/>
          <w:szCs w:val="28"/>
        </w:rPr>
        <w:t>)</w:t>
      </w:r>
      <w:r w:rsidR="00944F2A" w:rsidRPr="008148B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470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09"/>
      </w:tblGrid>
      <w:tr w:rsidR="00944F2A" w:rsidRPr="008148B9" w:rsidTr="00944F2A">
        <w:trPr>
          <w:trHeight w:val="25"/>
          <w:tblCellSpacing w:w="15" w:type="dxa"/>
        </w:trPr>
        <w:tc>
          <w:tcPr>
            <w:tcW w:w="4649" w:type="dxa"/>
            <w:vAlign w:val="center"/>
            <w:hideMark/>
          </w:tcPr>
          <w:p w:rsidR="00944F2A" w:rsidRPr="008148B9" w:rsidRDefault="00944F2A" w:rsidP="008148B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3C1E06" w:rsidRPr="008148B9" w:rsidRDefault="00CD3B1D" w:rsidP="008148B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8148B9">
        <w:rPr>
          <w:rFonts w:ascii="Times New Roman" w:hAnsi="Times New Roman" w:cs="Times New Roman"/>
          <w:sz w:val="28"/>
          <w:szCs w:val="28"/>
        </w:rPr>
        <w:t>2.</w:t>
      </w:r>
      <w:r w:rsidR="003C1E06" w:rsidRPr="008148B9">
        <w:rPr>
          <w:rFonts w:ascii="Times New Roman" w:hAnsi="Times New Roman" w:cs="Times New Roman"/>
          <w:sz w:val="28"/>
          <w:szCs w:val="28"/>
        </w:rPr>
        <w:t>3.</w:t>
      </w:r>
      <w:r w:rsidR="003C1E06" w:rsidRPr="008148B9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 w:rsidRPr="008148B9"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</w:t>
      </w:r>
      <w:r w:rsidR="003C1E06" w:rsidRPr="008148B9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 в газете «Вести» и на официальном сайте </w:t>
      </w:r>
      <w:r w:rsidR="00817E5D">
        <w:rPr>
          <w:rFonts w:ascii="Times New Roman" w:hAnsi="Times New Roman" w:cs="Times New Roman"/>
          <w:spacing w:val="-7"/>
          <w:sz w:val="28"/>
          <w:szCs w:val="28"/>
        </w:rPr>
        <w:t xml:space="preserve">администрации муниципального округа город </w:t>
      </w:r>
      <w:proofErr w:type="spellStart"/>
      <w:r w:rsidR="00817E5D">
        <w:rPr>
          <w:rFonts w:ascii="Times New Roman" w:hAnsi="Times New Roman" w:cs="Times New Roman"/>
          <w:spacing w:val="-7"/>
          <w:sz w:val="28"/>
          <w:szCs w:val="28"/>
        </w:rPr>
        <w:t>Партизанск</w:t>
      </w:r>
      <w:proofErr w:type="spellEnd"/>
      <w:r w:rsidR="00817E5D">
        <w:rPr>
          <w:rFonts w:ascii="Times New Roman" w:hAnsi="Times New Roman" w:cs="Times New Roman"/>
          <w:spacing w:val="-7"/>
          <w:sz w:val="28"/>
          <w:szCs w:val="28"/>
        </w:rPr>
        <w:t xml:space="preserve"> Приморского края</w:t>
      </w:r>
      <w:r w:rsidR="003C1E06" w:rsidRPr="008148B9"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817E5D">
        <w:rPr>
          <w:rFonts w:ascii="Times New Roman" w:hAnsi="Times New Roman" w:cs="Times New Roman"/>
          <w:spacing w:val="-7"/>
          <w:sz w:val="28"/>
          <w:szCs w:val="28"/>
        </w:rPr>
        <w:t xml:space="preserve">муниципального округа город </w:t>
      </w:r>
      <w:proofErr w:type="spellStart"/>
      <w:r w:rsidR="00817E5D">
        <w:rPr>
          <w:rFonts w:ascii="Times New Roman" w:hAnsi="Times New Roman" w:cs="Times New Roman"/>
          <w:spacing w:val="-7"/>
          <w:sz w:val="28"/>
          <w:szCs w:val="28"/>
        </w:rPr>
        <w:t>Партизанск</w:t>
      </w:r>
      <w:proofErr w:type="spellEnd"/>
      <w:r w:rsidR="00817E5D">
        <w:rPr>
          <w:rFonts w:ascii="Times New Roman" w:hAnsi="Times New Roman" w:cs="Times New Roman"/>
          <w:spacing w:val="-7"/>
          <w:sz w:val="28"/>
          <w:szCs w:val="28"/>
        </w:rPr>
        <w:t xml:space="preserve"> Приморского края</w:t>
      </w:r>
      <w:r w:rsidR="00817E5D" w:rsidRPr="008148B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C1E06" w:rsidRPr="0022333A">
        <w:rPr>
          <w:rFonts w:ascii="Times New Roman" w:hAnsi="Times New Roman" w:cs="Times New Roman"/>
          <w:sz w:val="28"/>
          <w:szCs w:val="28"/>
        </w:rPr>
        <w:t>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рекомендации главе </w:t>
      </w:r>
      <w:r w:rsidR="00817E5D">
        <w:rPr>
          <w:rFonts w:ascii="Times New Roman" w:hAnsi="Times New Roman" w:cs="Times New Roman"/>
          <w:spacing w:val="-7"/>
          <w:sz w:val="28"/>
          <w:szCs w:val="28"/>
        </w:rPr>
        <w:t xml:space="preserve">муниципального округа город </w:t>
      </w:r>
      <w:proofErr w:type="spellStart"/>
      <w:r w:rsidR="00817E5D">
        <w:rPr>
          <w:rFonts w:ascii="Times New Roman" w:hAnsi="Times New Roman" w:cs="Times New Roman"/>
          <w:spacing w:val="-7"/>
          <w:sz w:val="28"/>
          <w:szCs w:val="28"/>
        </w:rPr>
        <w:t>Партизанск</w:t>
      </w:r>
      <w:proofErr w:type="spellEnd"/>
      <w:r w:rsidR="00817E5D">
        <w:rPr>
          <w:rFonts w:ascii="Times New Roman" w:hAnsi="Times New Roman" w:cs="Times New Roman"/>
          <w:spacing w:val="-7"/>
          <w:sz w:val="28"/>
          <w:szCs w:val="28"/>
        </w:rPr>
        <w:t xml:space="preserve"> Приморского края</w:t>
      </w:r>
      <w:r w:rsidR="00817E5D" w:rsidRPr="008148B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C1E06" w:rsidRPr="0022333A">
        <w:rPr>
          <w:rFonts w:ascii="Times New Roman" w:hAnsi="Times New Roman" w:cs="Times New Roman"/>
          <w:sz w:val="28"/>
          <w:szCs w:val="28"/>
        </w:rPr>
        <w:t>о принятии решения в соответствии с пунктом 9 статьи 39 Градостроительного кодекса Российской Федерации.</w:t>
      </w:r>
    </w:p>
    <w:p w:rsidR="003C1E06" w:rsidRDefault="003C1E06" w:rsidP="003C1E06">
      <w:pPr>
        <w:ind w:firstLine="709"/>
        <w:jc w:val="both"/>
        <w:rPr>
          <w:sz w:val="28"/>
          <w:szCs w:val="28"/>
        </w:rPr>
      </w:pPr>
    </w:p>
    <w:p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C1E06" w:rsidRDefault="003C1E06" w:rsidP="003C1E06"/>
    <w:p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556" w:rsidRDefault="00810556" w:rsidP="00111968">
      <w:pPr>
        <w:spacing w:after="0" w:line="240" w:lineRule="auto"/>
      </w:pPr>
      <w:r>
        <w:separator/>
      </w:r>
    </w:p>
  </w:endnote>
  <w:endnote w:type="continuationSeparator" w:id="1">
    <w:p w:rsidR="00810556" w:rsidRDefault="00810556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556" w:rsidRDefault="00810556" w:rsidP="00111968">
      <w:pPr>
        <w:spacing w:after="0" w:line="240" w:lineRule="auto"/>
      </w:pPr>
      <w:r>
        <w:separator/>
      </w:r>
    </w:p>
  </w:footnote>
  <w:footnote w:type="continuationSeparator" w:id="1">
    <w:p w:rsidR="00810556" w:rsidRDefault="00810556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810556" w:rsidRDefault="00BD77EF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810556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817E5D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810556" w:rsidRDefault="0081055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556" w:rsidRDefault="00810556">
    <w:pPr>
      <w:pStyle w:val="a3"/>
      <w:jc w:val="center"/>
    </w:pPr>
  </w:p>
  <w:p w:rsidR="00810556" w:rsidRDefault="0081055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66B9"/>
    <w:rsid w:val="00011F7E"/>
    <w:rsid w:val="00027231"/>
    <w:rsid w:val="000418E4"/>
    <w:rsid w:val="00050EDE"/>
    <w:rsid w:val="0009297A"/>
    <w:rsid w:val="00111968"/>
    <w:rsid w:val="001132CE"/>
    <w:rsid w:val="00126262"/>
    <w:rsid w:val="00127775"/>
    <w:rsid w:val="00192746"/>
    <w:rsid w:val="001C48BC"/>
    <w:rsid w:val="001D3E17"/>
    <w:rsid w:val="001E627A"/>
    <w:rsid w:val="002012FD"/>
    <w:rsid w:val="00203674"/>
    <w:rsid w:val="00216DE8"/>
    <w:rsid w:val="0022333A"/>
    <w:rsid w:val="0026440D"/>
    <w:rsid w:val="00264FEA"/>
    <w:rsid w:val="00270CEB"/>
    <w:rsid w:val="002950F5"/>
    <w:rsid w:val="00303C66"/>
    <w:rsid w:val="00311B96"/>
    <w:rsid w:val="00330F0C"/>
    <w:rsid w:val="0033488E"/>
    <w:rsid w:val="00347C18"/>
    <w:rsid w:val="00365D93"/>
    <w:rsid w:val="00390EF5"/>
    <w:rsid w:val="003A2902"/>
    <w:rsid w:val="003A6874"/>
    <w:rsid w:val="003B6B51"/>
    <w:rsid w:val="003C1E06"/>
    <w:rsid w:val="00446EBE"/>
    <w:rsid w:val="00457448"/>
    <w:rsid w:val="0046381D"/>
    <w:rsid w:val="0046670A"/>
    <w:rsid w:val="0048658C"/>
    <w:rsid w:val="004D1576"/>
    <w:rsid w:val="004E0FFF"/>
    <w:rsid w:val="00510EEF"/>
    <w:rsid w:val="005115B8"/>
    <w:rsid w:val="005327FF"/>
    <w:rsid w:val="00561559"/>
    <w:rsid w:val="00573A0C"/>
    <w:rsid w:val="00576842"/>
    <w:rsid w:val="005A3083"/>
    <w:rsid w:val="005E42C9"/>
    <w:rsid w:val="006002EC"/>
    <w:rsid w:val="0061695E"/>
    <w:rsid w:val="00620338"/>
    <w:rsid w:val="00647B81"/>
    <w:rsid w:val="006555AD"/>
    <w:rsid w:val="00677C35"/>
    <w:rsid w:val="00694BDB"/>
    <w:rsid w:val="006F4884"/>
    <w:rsid w:val="007076E4"/>
    <w:rsid w:val="00712CC5"/>
    <w:rsid w:val="00744292"/>
    <w:rsid w:val="00747D80"/>
    <w:rsid w:val="007508DF"/>
    <w:rsid w:val="00775D10"/>
    <w:rsid w:val="00795438"/>
    <w:rsid w:val="007D4AA2"/>
    <w:rsid w:val="007E544B"/>
    <w:rsid w:val="007F7ED9"/>
    <w:rsid w:val="008012B7"/>
    <w:rsid w:val="008029A5"/>
    <w:rsid w:val="00810556"/>
    <w:rsid w:val="00811D32"/>
    <w:rsid w:val="008148B9"/>
    <w:rsid w:val="00817E5D"/>
    <w:rsid w:val="008A4AEA"/>
    <w:rsid w:val="008B3BB8"/>
    <w:rsid w:val="008C70CB"/>
    <w:rsid w:val="008D55F0"/>
    <w:rsid w:val="008D56DB"/>
    <w:rsid w:val="008E2828"/>
    <w:rsid w:val="00910141"/>
    <w:rsid w:val="0092440D"/>
    <w:rsid w:val="00933DA4"/>
    <w:rsid w:val="0094033F"/>
    <w:rsid w:val="00944F2A"/>
    <w:rsid w:val="009A1FBF"/>
    <w:rsid w:val="009B5EAF"/>
    <w:rsid w:val="009E6964"/>
    <w:rsid w:val="00A10B5E"/>
    <w:rsid w:val="00A444D5"/>
    <w:rsid w:val="00A666B9"/>
    <w:rsid w:val="00A95929"/>
    <w:rsid w:val="00AA124E"/>
    <w:rsid w:val="00AC139E"/>
    <w:rsid w:val="00AD1F42"/>
    <w:rsid w:val="00AE538F"/>
    <w:rsid w:val="00B31C7B"/>
    <w:rsid w:val="00B51853"/>
    <w:rsid w:val="00B9289B"/>
    <w:rsid w:val="00BB7E43"/>
    <w:rsid w:val="00BC0E5C"/>
    <w:rsid w:val="00BD77EF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81CEB"/>
    <w:rsid w:val="00CB0507"/>
    <w:rsid w:val="00CD3B1D"/>
    <w:rsid w:val="00CF6B0A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F5EC0"/>
    <w:rsid w:val="00F422A9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    КОМИССИЯ ПО ПОДГОТОВКЕ ПРОЕКТА ПРАВИЛ ЗЕМЛЕПОЛЬЗОВАНИЯ И ЗАСТРОЙКИ </vt:lpstr>
      <vt:lpstr>        МУНИЦИПАЛЬНОГО ОКРУГА ГОРОД ПАРТИЗАНСК </vt:lpstr>
      <vt:lpstr>        ПРИМОРСКОГО КРАЯ</vt:lpstr>
      <vt:lpstr>        </vt:lpstr>
      <vt:lpstr>        Заключение о результатах </vt:lpstr>
      <vt:lpstr>        публичных слушаний по проекту решения о предоставлении разрешения на условно раз</vt:lpstr>
      <vt:lpstr>        </vt:lpstr>
      <vt:lpstr>        Дата оформления: 21 августа 2025 года</vt:lpstr>
    </vt:vector>
  </TitlesOfParts>
  <Company/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36</cp:revision>
  <cp:lastPrinted>2026-09-14T04:47:00Z</cp:lastPrinted>
  <dcterms:created xsi:type="dcterms:W3CDTF">2022-03-30T00:26:00Z</dcterms:created>
  <dcterms:modified xsi:type="dcterms:W3CDTF">2026-09-14T04:50:00Z</dcterms:modified>
</cp:coreProperties>
</file>