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0BF" w:rsidRPr="00CD21ED" w:rsidRDefault="00AF00BF" w:rsidP="00AF00BF">
      <w:pPr>
        <w:jc w:val="center"/>
        <w:rPr>
          <w:b/>
          <w:bCs/>
          <w:sz w:val="26"/>
          <w:szCs w:val="26"/>
        </w:rPr>
      </w:pPr>
      <w:r w:rsidRPr="00CD21ED">
        <w:rPr>
          <w:b/>
          <w:bCs/>
          <w:sz w:val="26"/>
          <w:szCs w:val="26"/>
        </w:rPr>
        <w:t xml:space="preserve">Муниципальный округ город </w:t>
      </w:r>
      <w:proofErr w:type="spellStart"/>
      <w:r w:rsidRPr="00CD21ED">
        <w:rPr>
          <w:b/>
          <w:bCs/>
          <w:sz w:val="26"/>
          <w:szCs w:val="26"/>
        </w:rPr>
        <w:t>Партизанск</w:t>
      </w:r>
      <w:proofErr w:type="spellEnd"/>
      <w:r w:rsidRPr="00CD21ED">
        <w:rPr>
          <w:b/>
          <w:bCs/>
          <w:sz w:val="26"/>
          <w:szCs w:val="26"/>
        </w:rPr>
        <w:t xml:space="preserve"> Приморского края</w:t>
      </w:r>
    </w:p>
    <w:p w:rsidR="00AF00BF" w:rsidRPr="00CD21ED" w:rsidRDefault="00AF00BF" w:rsidP="00AF00BF">
      <w:pPr>
        <w:jc w:val="center"/>
        <w:rPr>
          <w:b/>
          <w:bCs/>
          <w:sz w:val="26"/>
          <w:szCs w:val="26"/>
        </w:rPr>
      </w:pPr>
      <w:r w:rsidRPr="00CD21ED">
        <w:rPr>
          <w:b/>
          <w:bCs/>
          <w:sz w:val="26"/>
          <w:szCs w:val="26"/>
        </w:rPr>
        <w:t xml:space="preserve">Бондарев Олег Анатольевич – глава муниципального округа </w:t>
      </w:r>
    </w:p>
    <w:p w:rsidR="00AF00BF" w:rsidRPr="00CD21ED" w:rsidRDefault="00AF00BF" w:rsidP="00AF00BF">
      <w:pPr>
        <w:jc w:val="center"/>
        <w:rPr>
          <w:b/>
          <w:bCs/>
          <w:sz w:val="26"/>
          <w:szCs w:val="26"/>
        </w:rPr>
      </w:pPr>
      <w:r w:rsidRPr="00CD21ED">
        <w:rPr>
          <w:b/>
          <w:bCs/>
          <w:sz w:val="26"/>
          <w:szCs w:val="26"/>
        </w:rPr>
        <w:t xml:space="preserve">город </w:t>
      </w:r>
      <w:proofErr w:type="spellStart"/>
      <w:r w:rsidRPr="00CD21ED">
        <w:rPr>
          <w:b/>
          <w:bCs/>
          <w:sz w:val="26"/>
          <w:szCs w:val="26"/>
        </w:rPr>
        <w:t>Партизанск</w:t>
      </w:r>
      <w:proofErr w:type="spellEnd"/>
      <w:r w:rsidRPr="00CD21ED">
        <w:rPr>
          <w:b/>
          <w:bCs/>
          <w:sz w:val="26"/>
          <w:szCs w:val="26"/>
        </w:rPr>
        <w:t xml:space="preserve"> Приморского края</w:t>
      </w:r>
    </w:p>
    <w:p w:rsidR="00AF00BF" w:rsidRPr="00CD21ED" w:rsidRDefault="00AF00BF" w:rsidP="00AF00BF">
      <w:pPr>
        <w:rPr>
          <w:sz w:val="26"/>
          <w:szCs w:val="26"/>
        </w:rPr>
      </w:pPr>
    </w:p>
    <w:tbl>
      <w:tblPr>
        <w:tblW w:w="10206" w:type="dxa"/>
        <w:tblInd w:w="250" w:type="dxa"/>
        <w:tblLayout w:type="fixed"/>
        <w:tblLook w:val="0000"/>
      </w:tblPr>
      <w:tblGrid>
        <w:gridCol w:w="5670"/>
        <w:gridCol w:w="1418"/>
        <w:gridCol w:w="1559"/>
        <w:gridCol w:w="1559"/>
      </w:tblGrid>
      <w:tr w:rsidR="00AD17F2" w:rsidRPr="00CD21ED" w:rsidTr="00B079BE">
        <w:trPr>
          <w:cantSplit/>
          <w:trHeight w:val="1159"/>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rPr>
                <w:bCs/>
                <w:sz w:val="26"/>
                <w:szCs w:val="26"/>
              </w:rPr>
            </w:pP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snapToGrid w:val="0"/>
              <w:jc w:val="center"/>
              <w:rPr>
                <w:bCs/>
                <w:sz w:val="26"/>
                <w:szCs w:val="26"/>
              </w:rPr>
            </w:pPr>
            <w:proofErr w:type="spellStart"/>
            <w:r w:rsidRPr="00CD21ED">
              <w:rPr>
                <w:bCs/>
                <w:sz w:val="26"/>
                <w:szCs w:val="26"/>
              </w:rPr>
              <w:t>янв</w:t>
            </w:r>
            <w:proofErr w:type="gramStart"/>
            <w:r w:rsidRPr="00CD21ED">
              <w:rPr>
                <w:bCs/>
                <w:sz w:val="26"/>
                <w:szCs w:val="26"/>
              </w:rPr>
              <w:t>.-</w:t>
            </w:r>
            <w:proofErr w:type="gramEnd"/>
            <w:r w:rsidRPr="00CD21ED">
              <w:rPr>
                <w:bCs/>
                <w:sz w:val="26"/>
                <w:szCs w:val="26"/>
              </w:rPr>
              <w:t>июнь</w:t>
            </w:r>
            <w:proofErr w:type="spellEnd"/>
            <w:r w:rsidRPr="00CD21ED">
              <w:rPr>
                <w:bCs/>
                <w:sz w:val="26"/>
                <w:szCs w:val="26"/>
              </w:rPr>
              <w:t xml:space="preserve"> 2025года</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AD17F2">
            <w:pPr>
              <w:snapToGrid w:val="0"/>
              <w:jc w:val="center"/>
              <w:rPr>
                <w:bCs/>
                <w:sz w:val="26"/>
                <w:szCs w:val="26"/>
              </w:rPr>
            </w:pPr>
            <w:proofErr w:type="spellStart"/>
            <w:r w:rsidRPr="00CD21ED">
              <w:rPr>
                <w:bCs/>
                <w:sz w:val="26"/>
                <w:szCs w:val="26"/>
              </w:rPr>
              <w:t>янв</w:t>
            </w:r>
            <w:proofErr w:type="gramStart"/>
            <w:r w:rsidRPr="00CD21ED">
              <w:rPr>
                <w:bCs/>
                <w:sz w:val="26"/>
                <w:szCs w:val="26"/>
              </w:rPr>
              <w:t>.-</w:t>
            </w:r>
            <w:proofErr w:type="gramEnd"/>
            <w:r w:rsidRPr="00CD21ED">
              <w:rPr>
                <w:bCs/>
                <w:sz w:val="26"/>
                <w:szCs w:val="26"/>
              </w:rPr>
              <w:t>июнь</w:t>
            </w:r>
            <w:proofErr w:type="spellEnd"/>
            <w:r w:rsidRPr="00CD21ED">
              <w:rPr>
                <w:bCs/>
                <w:sz w:val="26"/>
                <w:szCs w:val="26"/>
              </w:rPr>
              <w:t xml:space="preserve"> 2026года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AD17F2" w:rsidP="00332B07">
            <w:pPr>
              <w:snapToGrid w:val="0"/>
              <w:jc w:val="center"/>
              <w:rPr>
                <w:bCs/>
                <w:sz w:val="26"/>
                <w:szCs w:val="26"/>
              </w:rPr>
            </w:pPr>
            <w:r w:rsidRPr="00CD21ED">
              <w:rPr>
                <w:bCs/>
                <w:sz w:val="26"/>
                <w:szCs w:val="26"/>
              </w:rPr>
              <w:t xml:space="preserve">Динамика к 1 </w:t>
            </w:r>
            <w:r w:rsidR="00332B07" w:rsidRPr="00CD21ED">
              <w:rPr>
                <w:bCs/>
                <w:sz w:val="26"/>
                <w:szCs w:val="26"/>
              </w:rPr>
              <w:t>полугодию</w:t>
            </w:r>
            <w:r w:rsidRPr="00CD21ED">
              <w:rPr>
                <w:bCs/>
                <w:sz w:val="26"/>
                <w:szCs w:val="26"/>
              </w:rPr>
              <w:t xml:space="preserve"> 202</w:t>
            </w:r>
            <w:r w:rsidR="00332B07" w:rsidRPr="00CD21ED">
              <w:rPr>
                <w:bCs/>
                <w:sz w:val="26"/>
                <w:szCs w:val="26"/>
              </w:rPr>
              <w:t>5</w:t>
            </w:r>
            <w:r w:rsidRPr="00CD21ED">
              <w:rPr>
                <w:bCs/>
                <w:sz w:val="26"/>
                <w:szCs w:val="26"/>
              </w:rPr>
              <w:t xml:space="preserve"> года, %</w:t>
            </w:r>
          </w:p>
        </w:tc>
      </w:tr>
      <w:tr w:rsidR="00AD17F2" w:rsidRPr="00CD21ED" w:rsidTr="00B079BE">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sz w:val="26"/>
                <w:szCs w:val="26"/>
              </w:rPr>
            </w:pPr>
            <w:r w:rsidRPr="00CD21ED">
              <w:rPr>
                <w:bCs/>
                <w:sz w:val="26"/>
                <w:szCs w:val="26"/>
              </w:rPr>
              <w:t>Численность населения, тыс. чел. (на начало отчетного года)</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ind w:left="57" w:right="57"/>
              <w:jc w:val="center"/>
              <w:rPr>
                <w:bCs/>
                <w:sz w:val="26"/>
                <w:szCs w:val="26"/>
              </w:rPr>
            </w:pPr>
            <w:r w:rsidRPr="00CD21ED">
              <w:rPr>
                <w:bCs/>
                <w:sz w:val="26"/>
                <w:szCs w:val="26"/>
              </w:rPr>
              <w:t>38,531</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B75A26" w:rsidP="002C6937">
            <w:pPr>
              <w:ind w:left="57" w:right="57"/>
              <w:jc w:val="center"/>
              <w:rPr>
                <w:bCs/>
                <w:sz w:val="26"/>
                <w:szCs w:val="26"/>
              </w:rPr>
            </w:pPr>
            <w:r w:rsidRPr="00CD21ED">
              <w:rPr>
                <w:bCs/>
                <w:sz w:val="26"/>
                <w:szCs w:val="26"/>
              </w:rPr>
              <w:t>38,495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B75A26" w:rsidP="00DE52F5">
            <w:pPr>
              <w:snapToGrid w:val="0"/>
              <w:jc w:val="center"/>
              <w:rPr>
                <w:bCs/>
                <w:sz w:val="26"/>
                <w:szCs w:val="26"/>
              </w:rPr>
            </w:pPr>
            <w:r w:rsidRPr="00CD21ED">
              <w:rPr>
                <w:bCs/>
                <w:sz w:val="26"/>
                <w:szCs w:val="26"/>
              </w:rPr>
              <w:t>99,9</w:t>
            </w:r>
          </w:p>
        </w:tc>
      </w:tr>
      <w:tr w:rsidR="00AD17F2" w:rsidRPr="00CD21ED" w:rsidTr="00B079BE">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sz w:val="26"/>
                <w:szCs w:val="26"/>
              </w:rPr>
            </w:pPr>
            <w:r w:rsidRPr="00CD21ED">
              <w:rPr>
                <w:bCs/>
                <w:sz w:val="26"/>
                <w:szCs w:val="26"/>
              </w:rPr>
              <w:t>Численность занятых в экономике, тыс. чел.</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ind w:left="57" w:right="57"/>
              <w:jc w:val="center"/>
              <w:rPr>
                <w:bCs/>
                <w:sz w:val="26"/>
                <w:szCs w:val="26"/>
              </w:rPr>
            </w:pPr>
            <w:r w:rsidRPr="00CD21ED">
              <w:rPr>
                <w:bCs/>
                <w:sz w:val="26"/>
                <w:szCs w:val="26"/>
              </w:rPr>
              <w:t>15,18</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DE1032" w:rsidP="00035D54">
            <w:pPr>
              <w:ind w:left="57" w:right="57"/>
              <w:jc w:val="center"/>
              <w:rPr>
                <w:bCs/>
                <w:sz w:val="26"/>
                <w:szCs w:val="26"/>
              </w:rPr>
            </w:pPr>
            <w:r w:rsidRPr="00CD21ED">
              <w:rPr>
                <w:bCs/>
                <w:sz w:val="26"/>
                <w:szCs w:val="26"/>
              </w:rPr>
              <w:t>17,24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DE1032" w:rsidP="00D83CE8">
            <w:pPr>
              <w:snapToGrid w:val="0"/>
              <w:jc w:val="center"/>
              <w:rPr>
                <w:bCs/>
                <w:sz w:val="26"/>
                <w:szCs w:val="26"/>
              </w:rPr>
            </w:pPr>
            <w:r w:rsidRPr="00CD21ED">
              <w:rPr>
                <w:bCs/>
                <w:sz w:val="26"/>
                <w:szCs w:val="26"/>
              </w:rPr>
              <w:t>113,6</w:t>
            </w:r>
          </w:p>
        </w:tc>
      </w:tr>
      <w:tr w:rsidR="00AD17F2" w:rsidRPr="00CD21ED" w:rsidTr="00B079BE">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Площадь территории, кВ. км</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ind w:left="57" w:right="57"/>
              <w:jc w:val="center"/>
              <w:rPr>
                <w:bCs/>
                <w:sz w:val="26"/>
                <w:szCs w:val="26"/>
              </w:rPr>
            </w:pPr>
            <w:r w:rsidRPr="00CD21ED">
              <w:rPr>
                <w:bCs/>
                <w:sz w:val="26"/>
                <w:szCs w:val="26"/>
              </w:rPr>
              <w:t>1299,6</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B75A26" w:rsidP="00DE52F5">
            <w:pPr>
              <w:ind w:left="57" w:right="57"/>
              <w:jc w:val="center"/>
              <w:rPr>
                <w:bCs/>
                <w:sz w:val="26"/>
                <w:szCs w:val="26"/>
              </w:rPr>
            </w:pPr>
            <w:r w:rsidRPr="00CD21ED">
              <w:rPr>
                <w:bCs/>
                <w:sz w:val="26"/>
                <w:szCs w:val="26"/>
              </w:rPr>
              <w:t>1299,6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B75A26" w:rsidP="00DE52F5">
            <w:pPr>
              <w:snapToGrid w:val="0"/>
              <w:jc w:val="center"/>
              <w:rPr>
                <w:bCs/>
                <w:sz w:val="26"/>
                <w:szCs w:val="26"/>
              </w:rPr>
            </w:pPr>
            <w:r w:rsidRPr="00CD21ED">
              <w:rPr>
                <w:bCs/>
                <w:sz w:val="26"/>
                <w:szCs w:val="26"/>
              </w:rPr>
              <w:t>100</w:t>
            </w:r>
          </w:p>
        </w:tc>
      </w:tr>
      <w:tr w:rsidR="00AD17F2" w:rsidRPr="00CD21ED" w:rsidTr="00B079BE">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Оборот крупных и средних организаций, млн</w:t>
            </w:r>
            <w:proofErr w:type="gramStart"/>
            <w:r w:rsidRPr="00CD21ED">
              <w:rPr>
                <w:bCs/>
                <w:color w:val="000000"/>
                <w:sz w:val="26"/>
                <w:szCs w:val="26"/>
              </w:rPr>
              <w:t>.р</w:t>
            </w:r>
            <w:proofErr w:type="gramEnd"/>
            <w:r w:rsidRPr="00CD21ED">
              <w:rPr>
                <w:bCs/>
                <w:color w:val="000000"/>
                <w:sz w:val="26"/>
                <w:szCs w:val="26"/>
              </w:rPr>
              <w:t>уб.</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ind w:left="57" w:right="57"/>
              <w:jc w:val="center"/>
              <w:rPr>
                <w:bCs/>
                <w:sz w:val="26"/>
                <w:szCs w:val="26"/>
              </w:rPr>
            </w:pPr>
            <w:r w:rsidRPr="00CD21ED">
              <w:rPr>
                <w:bCs/>
                <w:sz w:val="26"/>
                <w:szCs w:val="26"/>
              </w:rPr>
              <w:t>6652,7</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DE1032" w:rsidP="00DE52F5">
            <w:pPr>
              <w:ind w:left="57" w:right="57"/>
              <w:jc w:val="center"/>
              <w:rPr>
                <w:bCs/>
                <w:sz w:val="26"/>
                <w:szCs w:val="26"/>
              </w:rPr>
            </w:pPr>
            <w:r w:rsidRPr="00CD21ED">
              <w:rPr>
                <w:bCs/>
                <w:sz w:val="26"/>
                <w:szCs w:val="26"/>
              </w:rPr>
              <w:t>6323,00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DE1032" w:rsidP="00D83CE8">
            <w:pPr>
              <w:snapToGrid w:val="0"/>
              <w:jc w:val="center"/>
              <w:rPr>
                <w:bCs/>
                <w:sz w:val="26"/>
                <w:szCs w:val="26"/>
              </w:rPr>
            </w:pPr>
            <w:r w:rsidRPr="00CD21ED">
              <w:rPr>
                <w:bCs/>
                <w:sz w:val="26"/>
                <w:szCs w:val="26"/>
              </w:rPr>
              <w:t>95,0</w:t>
            </w:r>
          </w:p>
        </w:tc>
      </w:tr>
      <w:tr w:rsidR="00AD17F2" w:rsidRPr="00CD21ED" w:rsidTr="00B079BE">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 xml:space="preserve">Доля в обороте организаций </w:t>
            </w:r>
            <w:proofErr w:type="spellStart"/>
            <w:r w:rsidRPr="00CD21ED">
              <w:rPr>
                <w:bCs/>
                <w:color w:val="000000"/>
                <w:sz w:val="26"/>
                <w:szCs w:val="26"/>
              </w:rPr>
              <w:t>край,%</w:t>
            </w:r>
            <w:proofErr w:type="spellEnd"/>
            <w:r w:rsidRPr="00CD21ED">
              <w:rPr>
                <w:bCs/>
                <w:color w:val="000000"/>
                <w:sz w:val="26"/>
                <w:szCs w:val="26"/>
              </w:rPr>
              <w:t>.</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ind w:left="57" w:right="57"/>
              <w:jc w:val="center"/>
              <w:rPr>
                <w:bCs/>
                <w:sz w:val="26"/>
                <w:szCs w:val="26"/>
              </w:rPr>
            </w:pPr>
            <w:r w:rsidRPr="00CD21ED">
              <w:rPr>
                <w:bCs/>
                <w:sz w:val="26"/>
                <w:szCs w:val="26"/>
              </w:rPr>
              <w:t>0,50</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332B07" w:rsidP="000C46D8">
            <w:pPr>
              <w:ind w:left="57" w:right="57"/>
              <w:jc w:val="center"/>
              <w:rPr>
                <w:bCs/>
                <w:sz w:val="26"/>
                <w:szCs w:val="26"/>
              </w:rPr>
            </w:pPr>
            <w:r w:rsidRPr="00CD21ED">
              <w:rPr>
                <w:bCs/>
                <w:sz w:val="26"/>
                <w:szCs w:val="26"/>
              </w:rPr>
              <w:t>0,43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332B07" w:rsidP="00332B07">
            <w:pPr>
              <w:snapToGrid w:val="0"/>
              <w:jc w:val="center"/>
              <w:rPr>
                <w:bCs/>
                <w:sz w:val="26"/>
                <w:szCs w:val="26"/>
              </w:rPr>
            </w:pPr>
            <w:r w:rsidRPr="00CD21ED">
              <w:rPr>
                <w:bCs/>
                <w:sz w:val="26"/>
                <w:szCs w:val="26"/>
              </w:rPr>
              <w:t>86,3</w:t>
            </w:r>
          </w:p>
        </w:tc>
      </w:tr>
      <w:tr w:rsidR="00AD17F2" w:rsidRPr="00CD21ED" w:rsidTr="00B079BE">
        <w:trPr>
          <w:trHeight w:val="561"/>
        </w:trPr>
        <w:tc>
          <w:tcPr>
            <w:tcW w:w="5670"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DE52F5">
            <w:pPr>
              <w:snapToGrid w:val="0"/>
              <w:jc w:val="both"/>
              <w:rPr>
                <w:b/>
                <w:bCs/>
                <w:color w:val="000000"/>
                <w:sz w:val="26"/>
                <w:szCs w:val="26"/>
              </w:rPr>
            </w:pPr>
            <w:r w:rsidRPr="00CD21ED">
              <w:rPr>
                <w:b/>
                <w:bCs/>
                <w:color w:val="000000"/>
                <w:sz w:val="26"/>
                <w:szCs w:val="26"/>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418"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B75A26">
            <w:pPr>
              <w:ind w:left="57" w:right="57"/>
              <w:jc w:val="center"/>
              <w:rPr>
                <w:bCs/>
                <w:sz w:val="26"/>
                <w:szCs w:val="26"/>
              </w:rPr>
            </w:pPr>
            <w:r w:rsidRPr="00CD21ED">
              <w:rPr>
                <w:bCs/>
                <w:sz w:val="26"/>
                <w:szCs w:val="26"/>
              </w:rPr>
              <w:t>3516,0</w:t>
            </w:r>
          </w:p>
        </w:tc>
        <w:tc>
          <w:tcPr>
            <w:tcW w:w="1559" w:type="dxa"/>
            <w:tcBorders>
              <w:top w:val="single" w:sz="4" w:space="0" w:color="000000"/>
              <w:left w:val="single" w:sz="4" w:space="0" w:color="000000"/>
              <w:bottom w:val="single" w:sz="4" w:space="0" w:color="000000"/>
            </w:tcBorders>
            <w:shd w:val="clear" w:color="auto" w:fill="E2EFD9"/>
            <w:vAlign w:val="center"/>
          </w:tcPr>
          <w:p w:rsidR="00AD17F2" w:rsidRPr="00CD21ED" w:rsidRDefault="00332B07" w:rsidP="00DE52F5">
            <w:pPr>
              <w:ind w:left="57" w:right="57"/>
              <w:jc w:val="center"/>
              <w:rPr>
                <w:bCs/>
                <w:sz w:val="26"/>
                <w:szCs w:val="26"/>
              </w:rPr>
            </w:pPr>
            <w:r w:rsidRPr="00CD21ED">
              <w:rPr>
                <w:bCs/>
                <w:sz w:val="26"/>
                <w:szCs w:val="26"/>
              </w:rPr>
              <w:t>3948,0</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D17F2" w:rsidRPr="00CD21ED" w:rsidRDefault="00332B07" w:rsidP="000C46D8">
            <w:pPr>
              <w:snapToGrid w:val="0"/>
              <w:jc w:val="center"/>
              <w:rPr>
                <w:bCs/>
                <w:sz w:val="26"/>
                <w:szCs w:val="26"/>
              </w:rPr>
            </w:pPr>
            <w:r w:rsidRPr="00CD21ED">
              <w:rPr>
                <w:bCs/>
                <w:sz w:val="26"/>
                <w:szCs w:val="26"/>
              </w:rPr>
              <w:t>112,3</w:t>
            </w:r>
          </w:p>
        </w:tc>
      </w:tr>
      <w:tr w:rsidR="00AD17F2" w:rsidRPr="00CD21ED" w:rsidTr="00B079BE">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AD17F2" w:rsidRPr="00CD21ED" w:rsidRDefault="00AD17F2" w:rsidP="00DE52F5">
            <w:pPr>
              <w:snapToGrid w:val="0"/>
              <w:jc w:val="both"/>
              <w:rPr>
                <w:color w:val="000000"/>
                <w:sz w:val="26"/>
                <w:szCs w:val="26"/>
              </w:rPr>
            </w:pPr>
            <w:r w:rsidRPr="00CD21ED">
              <w:rPr>
                <w:color w:val="000000"/>
                <w:sz w:val="26"/>
                <w:szCs w:val="26"/>
              </w:rPr>
              <w:t xml:space="preserve">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w:t>
            </w:r>
            <w:proofErr w:type="spellStart"/>
            <w:r w:rsidRPr="00CD21ED">
              <w:rPr>
                <w:color w:val="000000"/>
                <w:sz w:val="26"/>
                <w:szCs w:val="26"/>
              </w:rPr>
              <w:t>края,%</w:t>
            </w:r>
            <w:proofErr w:type="spellEnd"/>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spacing w:after="120"/>
              <w:ind w:right="227"/>
              <w:jc w:val="center"/>
              <w:rPr>
                <w:sz w:val="26"/>
                <w:szCs w:val="26"/>
              </w:rPr>
            </w:pPr>
            <w:r w:rsidRPr="00CD21ED">
              <w:rPr>
                <w:sz w:val="26"/>
                <w:szCs w:val="26"/>
              </w:rPr>
              <w:t>1,59</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A9384D" w:rsidP="000C46D8">
            <w:pPr>
              <w:tabs>
                <w:tab w:val="left" w:pos="732"/>
              </w:tabs>
              <w:spacing w:after="120"/>
              <w:ind w:right="227"/>
              <w:jc w:val="center"/>
              <w:rPr>
                <w:sz w:val="26"/>
                <w:szCs w:val="26"/>
              </w:rPr>
            </w:pPr>
            <w:r w:rsidRPr="00CD21ED">
              <w:rPr>
                <w:sz w:val="26"/>
                <w:szCs w:val="26"/>
              </w:rPr>
              <w:t>1,55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A9384D" w:rsidP="00DE52F5">
            <w:pPr>
              <w:snapToGrid w:val="0"/>
              <w:jc w:val="center"/>
              <w:rPr>
                <w:sz w:val="26"/>
                <w:szCs w:val="26"/>
              </w:rPr>
            </w:pPr>
            <w:r w:rsidRPr="00CD21ED">
              <w:rPr>
                <w:sz w:val="26"/>
                <w:szCs w:val="26"/>
              </w:rPr>
              <w:t>97,4</w:t>
            </w:r>
          </w:p>
        </w:tc>
      </w:tr>
      <w:tr w:rsidR="00AD17F2" w:rsidRPr="00CD21ED" w:rsidTr="00B079BE">
        <w:trPr>
          <w:trHeight w:val="323"/>
        </w:trPr>
        <w:tc>
          <w:tcPr>
            <w:tcW w:w="5670" w:type="dxa"/>
            <w:tcBorders>
              <w:top w:val="single" w:sz="4" w:space="0" w:color="000000"/>
              <w:left w:val="single" w:sz="4" w:space="0" w:color="000000"/>
              <w:bottom w:val="single" w:sz="4" w:space="0" w:color="000000"/>
            </w:tcBorders>
            <w:shd w:val="clear" w:color="auto" w:fill="auto"/>
            <w:vAlign w:val="bottom"/>
          </w:tcPr>
          <w:p w:rsidR="00AD17F2" w:rsidRPr="00CD21ED" w:rsidRDefault="00AD17F2" w:rsidP="00DE52F5">
            <w:pPr>
              <w:snapToGrid w:val="0"/>
              <w:jc w:val="both"/>
              <w:rPr>
                <w:color w:val="000000"/>
                <w:sz w:val="26"/>
                <w:szCs w:val="26"/>
              </w:rPr>
            </w:pPr>
            <w:r w:rsidRPr="00CD21ED">
              <w:rPr>
                <w:color w:val="000000"/>
                <w:sz w:val="26"/>
                <w:szCs w:val="26"/>
              </w:rPr>
              <w:t>Строительство, млн. рублей</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spacing w:after="120"/>
              <w:ind w:right="227"/>
              <w:jc w:val="center"/>
              <w:rPr>
                <w:sz w:val="26"/>
                <w:szCs w:val="26"/>
              </w:rPr>
            </w:pPr>
            <w:r w:rsidRPr="00CD21ED">
              <w:rPr>
                <w:sz w:val="26"/>
                <w:szCs w:val="26"/>
              </w:rPr>
              <w:t>0</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A9384D" w:rsidP="00DE52F5">
            <w:pPr>
              <w:tabs>
                <w:tab w:val="left" w:pos="732"/>
              </w:tabs>
              <w:spacing w:after="120"/>
              <w:ind w:right="227"/>
              <w:jc w:val="center"/>
              <w:rPr>
                <w:sz w:val="26"/>
                <w:szCs w:val="26"/>
              </w:rPr>
            </w:pPr>
            <w:r w:rsidRPr="00CD21ED">
              <w:rPr>
                <w:sz w:val="26"/>
                <w:szCs w:val="26"/>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A9384D" w:rsidP="00DE52F5">
            <w:pPr>
              <w:snapToGrid w:val="0"/>
              <w:jc w:val="center"/>
              <w:rPr>
                <w:sz w:val="26"/>
                <w:szCs w:val="26"/>
              </w:rPr>
            </w:pPr>
            <w:r w:rsidRPr="00CD21ED">
              <w:rPr>
                <w:sz w:val="26"/>
                <w:szCs w:val="26"/>
              </w:rPr>
              <w:t>0</w:t>
            </w:r>
          </w:p>
        </w:tc>
      </w:tr>
      <w:tr w:rsidR="00AD17F2" w:rsidRPr="00CD21ED" w:rsidTr="00B079BE">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AD17F2" w:rsidRPr="00CD21ED" w:rsidRDefault="00AD17F2" w:rsidP="00DE52F5">
            <w:pPr>
              <w:snapToGrid w:val="0"/>
              <w:jc w:val="both"/>
              <w:rPr>
                <w:color w:val="000000"/>
                <w:sz w:val="26"/>
                <w:szCs w:val="26"/>
              </w:rPr>
            </w:pPr>
            <w:r w:rsidRPr="00CD21ED">
              <w:rPr>
                <w:color w:val="000000"/>
                <w:sz w:val="26"/>
                <w:szCs w:val="26"/>
              </w:rPr>
              <w:t>Производство продукции сельского хозяйства, млн. рублей</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ind w:right="227"/>
              <w:jc w:val="center"/>
              <w:rPr>
                <w:sz w:val="26"/>
                <w:szCs w:val="26"/>
              </w:rPr>
            </w:pPr>
            <w:r w:rsidRPr="00CD21ED">
              <w:rPr>
                <w:sz w:val="26"/>
                <w:szCs w:val="26"/>
              </w:rPr>
              <w:t>125,8</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C91A4C" w:rsidP="00DE52F5">
            <w:pPr>
              <w:ind w:right="227"/>
              <w:jc w:val="center"/>
              <w:rPr>
                <w:sz w:val="26"/>
                <w:szCs w:val="26"/>
              </w:rPr>
            </w:pPr>
            <w:r w:rsidRPr="00CD21ED">
              <w:rPr>
                <w:sz w:val="26"/>
                <w:szCs w:val="26"/>
              </w:rPr>
              <w:t>207,4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C91A4C" w:rsidP="00DE52F5">
            <w:pPr>
              <w:snapToGrid w:val="0"/>
              <w:jc w:val="center"/>
              <w:rPr>
                <w:sz w:val="26"/>
                <w:szCs w:val="26"/>
              </w:rPr>
            </w:pPr>
            <w:r w:rsidRPr="00CD21ED">
              <w:rPr>
                <w:sz w:val="26"/>
                <w:szCs w:val="26"/>
              </w:rPr>
              <w:t>164,8</w:t>
            </w:r>
          </w:p>
        </w:tc>
      </w:tr>
      <w:tr w:rsidR="00AD17F2" w:rsidRPr="00CD21ED" w:rsidTr="00B079BE">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AD17F2" w:rsidRPr="00CD21ED" w:rsidRDefault="00AD17F2" w:rsidP="00DE52F5">
            <w:pPr>
              <w:snapToGrid w:val="0"/>
              <w:jc w:val="both"/>
              <w:rPr>
                <w:color w:val="000000"/>
                <w:sz w:val="26"/>
                <w:szCs w:val="26"/>
              </w:rPr>
            </w:pPr>
            <w:r w:rsidRPr="00CD21ED">
              <w:rPr>
                <w:color w:val="000000"/>
                <w:sz w:val="26"/>
                <w:szCs w:val="26"/>
              </w:rPr>
              <w:t>Рыболовство, рыбоводство, млн. рублей</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ind w:right="227"/>
              <w:jc w:val="center"/>
              <w:rPr>
                <w:sz w:val="26"/>
                <w:szCs w:val="26"/>
              </w:rPr>
            </w:pPr>
            <w:r w:rsidRPr="00CD21ED">
              <w:rPr>
                <w:sz w:val="26"/>
                <w:szCs w:val="26"/>
              </w:rPr>
              <w:t>0</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C91A4C" w:rsidP="00DE52F5">
            <w:pPr>
              <w:tabs>
                <w:tab w:val="left" w:pos="732"/>
              </w:tabs>
              <w:ind w:right="227"/>
              <w:jc w:val="center"/>
              <w:rPr>
                <w:sz w:val="26"/>
                <w:szCs w:val="26"/>
              </w:rPr>
            </w:pPr>
            <w:r w:rsidRPr="00CD21ED">
              <w:rPr>
                <w:sz w:val="26"/>
                <w:szCs w:val="26"/>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C91A4C" w:rsidP="00DE52F5">
            <w:pPr>
              <w:tabs>
                <w:tab w:val="left" w:pos="732"/>
              </w:tabs>
              <w:ind w:right="227"/>
              <w:jc w:val="center"/>
              <w:rPr>
                <w:sz w:val="26"/>
                <w:szCs w:val="26"/>
              </w:rPr>
            </w:pPr>
            <w:r w:rsidRPr="00CD21ED">
              <w:rPr>
                <w:sz w:val="26"/>
                <w:szCs w:val="26"/>
              </w:rPr>
              <w:t>0</w:t>
            </w:r>
          </w:p>
        </w:tc>
      </w:tr>
      <w:tr w:rsidR="00AD17F2" w:rsidRPr="00CD21ED" w:rsidTr="00B079BE">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AD17F2" w:rsidRPr="00CD21ED" w:rsidRDefault="00AD17F2" w:rsidP="00DE52F5">
            <w:pPr>
              <w:snapToGrid w:val="0"/>
              <w:jc w:val="both"/>
              <w:rPr>
                <w:color w:val="000000"/>
                <w:sz w:val="26"/>
                <w:szCs w:val="26"/>
              </w:rPr>
            </w:pPr>
            <w:r w:rsidRPr="00CD21ED">
              <w:rPr>
                <w:color w:val="000000"/>
                <w:sz w:val="26"/>
                <w:szCs w:val="26"/>
              </w:rPr>
              <w:t>Лесозаготовки, млн. рублей</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ind w:right="227"/>
              <w:jc w:val="center"/>
              <w:rPr>
                <w:sz w:val="26"/>
                <w:szCs w:val="26"/>
              </w:rPr>
            </w:pPr>
            <w:r w:rsidRPr="00CD21ED">
              <w:rPr>
                <w:sz w:val="26"/>
                <w:szCs w:val="26"/>
              </w:rPr>
              <w:t>0</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C91A4C" w:rsidP="00DE52F5">
            <w:pPr>
              <w:tabs>
                <w:tab w:val="left" w:pos="732"/>
              </w:tabs>
              <w:ind w:right="227"/>
              <w:jc w:val="center"/>
              <w:rPr>
                <w:sz w:val="26"/>
                <w:szCs w:val="26"/>
              </w:rPr>
            </w:pPr>
            <w:r w:rsidRPr="00CD21ED">
              <w:rPr>
                <w:sz w:val="26"/>
                <w:szCs w:val="26"/>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C91A4C" w:rsidP="00DE52F5">
            <w:pPr>
              <w:tabs>
                <w:tab w:val="left" w:pos="732"/>
              </w:tabs>
              <w:ind w:right="227"/>
              <w:jc w:val="center"/>
              <w:rPr>
                <w:sz w:val="26"/>
                <w:szCs w:val="26"/>
              </w:rPr>
            </w:pPr>
            <w:r w:rsidRPr="00CD21ED">
              <w:rPr>
                <w:sz w:val="26"/>
                <w:szCs w:val="26"/>
              </w:rPr>
              <w:t>0</w:t>
            </w:r>
          </w:p>
        </w:tc>
      </w:tr>
      <w:tr w:rsidR="00AD17F2" w:rsidRPr="00CD21ED" w:rsidTr="00B079BE">
        <w:trPr>
          <w:trHeight w:val="202"/>
        </w:trPr>
        <w:tc>
          <w:tcPr>
            <w:tcW w:w="5670" w:type="dxa"/>
            <w:tcBorders>
              <w:top w:val="single" w:sz="4" w:space="0" w:color="000000"/>
              <w:left w:val="single" w:sz="4" w:space="0" w:color="000000"/>
              <w:bottom w:val="single" w:sz="4" w:space="0" w:color="auto"/>
            </w:tcBorders>
            <w:shd w:val="clear" w:color="auto" w:fill="auto"/>
            <w:vAlign w:val="center"/>
          </w:tcPr>
          <w:p w:rsidR="00AD17F2" w:rsidRPr="00CD21ED" w:rsidRDefault="00AD17F2" w:rsidP="00DE52F5">
            <w:pPr>
              <w:snapToGrid w:val="0"/>
              <w:jc w:val="both"/>
              <w:rPr>
                <w:bCs/>
                <w:sz w:val="26"/>
                <w:szCs w:val="26"/>
              </w:rPr>
            </w:pPr>
            <w:r w:rsidRPr="00CD21ED">
              <w:rPr>
                <w:bCs/>
                <w:sz w:val="26"/>
                <w:szCs w:val="26"/>
              </w:rPr>
              <w:t>Оборот розничной торговли, млн. рублей</w:t>
            </w:r>
          </w:p>
        </w:tc>
        <w:tc>
          <w:tcPr>
            <w:tcW w:w="1418" w:type="dxa"/>
            <w:tcBorders>
              <w:top w:val="single" w:sz="4" w:space="0" w:color="000000"/>
              <w:left w:val="single" w:sz="4" w:space="0" w:color="000000"/>
              <w:bottom w:val="single" w:sz="4" w:space="0" w:color="auto"/>
            </w:tcBorders>
            <w:vAlign w:val="center"/>
          </w:tcPr>
          <w:p w:rsidR="00AD17F2" w:rsidRPr="00CD21ED" w:rsidRDefault="00AD17F2" w:rsidP="00B75A26">
            <w:pPr>
              <w:tabs>
                <w:tab w:val="left" w:pos="732"/>
              </w:tabs>
              <w:ind w:right="227"/>
              <w:jc w:val="center"/>
              <w:rPr>
                <w:sz w:val="26"/>
                <w:szCs w:val="26"/>
              </w:rPr>
            </w:pPr>
            <w:r w:rsidRPr="00CD21ED">
              <w:rPr>
                <w:sz w:val="26"/>
                <w:szCs w:val="26"/>
              </w:rPr>
              <w:t>1022,2</w:t>
            </w:r>
          </w:p>
        </w:tc>
        <w:tc>
          <w:tcPr>
            <w:tcW w:w="1559" w:type="dxa"/>
            <w:tcBorders>
              <w:top w:val="single" w:sz="4" w:space="0" w:color="000000"/>
              <w:left w:val="single" w:sz="4" w:space="0" w:color="000000"/>
              <w:bottom w:val="single" w:sz="4" w:space="0" w:color="auto"/>
            </w:tcBorders>
            <w:shd w:val="clear" w:color="auto" w:fill="auto"/>
            <w:vAlign w:val="center"/>
          </w:tcPr>
          <w:p w:rsidR="00AD17F2" w:rsidRPr="00CD21ED" w:rsidRDefault="002C3E12" w:rsidP="00DE52F5">
            <w:pPr>
              <w:tabs>
                <w:tab w:val="left" w:pos="732"/>
              </w:tabs>
              <w:ind w:right="227"/>
              <w:jc w:val="center"/>
              <w:rPr>
                <w:sz w:val="26"/>
                <w:szCs w:val="26"/>
              </w:rPr>
            </w:pPr>
            <w:r w:rsidRPr="00CD21ED">
              <w:rPr>
                <w:sz w:val="26"/>
                <w:szCs w:val="26"/>
              </w:rPr>
              <w:t>1498,5</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AD17F2" w:rsidRPr="00CD21ED" w:rsidRDefault="002C3E12" w:rsidP="00DE52F5">
            <w:pPr>
              <w:snapToGrid w:val="0"/>
              <w:jc w:val="center"/>
              <w:rPr>
                <w:sz w:val="26"/>
                <w:szCs w:val="26"/>
              </w:rPr>
            </w:pPr>
            <w:r w:rsidRPr="00CD21ED">
              <w:rPr>
                <w:sz w:val="26"/>
                <w:szCs w:val="26"/>
              </w:rPr>
              <w:t>146,6</w:t>
            </w:r>
          </w:p>
        </w:tc>
      </w:tr>
      <w:tr w:rsidR="00AD17F2" w:rsidRPr="00CD21ED" w:rsidTr="00B079BE">
        <w:trPr>
          <w:trHeight w:val="207"/>
        </w:trPr>
        <w:tc>
          <w:tcPr>
            <w:tcW w:w="5670" w:type="dxa"/>
            <w:tcBorders>
              <w:top w:val="single" w:sz="4" w:space="0" w:color="auto"/>
              <w:left w:val="single" w:sz="4" w:space="0" w:color="000000"/>
              <w:bottom w:val="single" w:sz="4" w:space="0" w:color="auto"/>
            </w:tcBorders>
            <w:shd w:val="clear" w:color="auto" w:fill="auto"/>
            <w:vAlign w:val="center"/>
          </w:tcPr>
          <w:p w:rsidR="00AD17F2" w:rsidRPr="00CD21ED" w:rsidRDefault="00AD17F2" w:rsidP="00DE52F5">
            <w:pPr>
              <w:snapToGrid w:val="0"/>
              <w:jc w:val="both"/>
              <w:rPr>
                <w:bCs/>
                <w:sz w:val="26"/>
                <w:szCs w:val="26"/>
              </w:rPr>
            </w:pPr>
            <w:r w:rsidRPr="00CD21ED">
              <w:rPr>
                <w:bCs/>
                <w:sz w:val="26"/>
                <w:szCs w:val="26"/>
              </w:rPr>
              <w:t>Оборот общественного питания, млн. рублей</w:t>
            </w:r>
          </w:p>
        </w:tc>
        <w:tc>
          <w:tcPr>
            <w:tcW w:w="1418" w:type="dxa"/>
            <w:tcBorders>
              <w:top w:val="single" w:sz="4" w:space="0" w:color="auto"/>
              <w:left w:val="single" w:sz="4" w:space="0" w:color="000000"/>
              <w:bottom w:val="single" w:sz="4" w:space="0" w:color="auto"/>
            </w:tcBorders>
            <w:vAlign w:val="center"/>
          </w:tcPr>
          <w:p w:rsidR="00AD17F2" w:rsidRPr="00CD21ED" w:rsidRDefault="00AD17F2" w:rsidP="00B75A26">
            <w:pPr>
              <w:tabs>
                <w:tab w:val="left" w:pos="732"/>
              </w:tabs>
              <w:spacing w:after="120"/>
              <w:ind w:right="227"/>
              <w:jc w:val="center"/>
              <w:rPr>
                <w:sz w:val="26"/>
                <w:szCs w:val="26"/>
              </w:rPr>
            </w:pPr>
            <w:r w:rsidRPr="00CD21ED">
              <w:rPr>
                <w:sz w:val="26"/>
                <w:szCs w:val="26"/>
              </w:rPr>
              <w:t>18,82</w:t>
            </w:r>
          </w:p>
        </w:tc>
        <w:tc>
          <w:tcPr>
            <w:tcW w:w="1559" w:type="dxa"/>
            <w:tcBorders>
              <w:top w:val="single" w:sz="4" w:space="0" w:color="auto"/>
              <w:left w:val="single" w:sz="4" w:space="0" w:color="000000"/>
              <w:bottom w:val="single" w:sz="4" w:space="0" w:color="auto"/>
            </w:tcBorders>
            <w:shd w:val="clear" w:color="auto" w:fill="auto"/>
            <w:vAlign w:val="center"/>
          </w:tcPr>
          <w:p w:rsidR="00AD17F2" w:rsidRPr="00CD21ED" w:rsidRDefault="002C3E12" w:rsidP="00DE52F5">
            <w:pPr>
              <w:tabs>
                <w:tab w:val="left" w:pos="732"/>
              </w:tabs>
              <w:spacing w:after="120"/>
              <w:ind w:right="227"/>
              <w:jc w:val="center"/>
              <w:rPr>
                <w:sz w:val="26"/>
                <w:szCs w:val="26"/>
              </w:rPr>
            </w:pPr>
            <w:r w:rsidRPr="00CD21ED">
              <w:rPr>
                <w:sz w:val="26"/>
                <w:szCs w:val="26"/>
              </w:rPr>
              <w:t>17,2</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AD17F2" w:rsidRPr="00CD21ED" w:rsidRDefault="002C3E12" w:rsidP="00DE52F5">
            <w:pPr>
              <w:snapToGrid w:val="0"/>
              <w:jc w:val="center"/>
              <w:rPr>
                <w:sz w:val="26"/>
                <w:szCs w:val="26"/>
              </w:rPr>
            </w:pPr>
            <w:r w:rsidRPr="00CD21ED">
              <w:rPr>
                <w:sz w:val="26"/>
                <w:szCs w:val="26"/>
              </w:rPr>
              <w:t>91,4</w:t>
            </w:r>
          </w:p>
        </w:tc>
      </w:tr>
      <w:tr w:rsidR="00AD17F2" w:rsidRPr="00CD21ED" w:rsidTr="00B079BE">
        <w:trPr>
          <w:trHeight w:val="112"/>
        </w:trPr>
        <w:tc>
          <w:tcPr>
            <w:tcW w:w="5670" w:type="dxa"/>
            <w:tcBorders>
              <w:top w:val="single" w:sz="4" w:space="0" w:color="auto"/>
              <w:left w:val="single" w:sz="4" w:space="0" w:color="000000"/>
              <w:bottom w:val="single" w:sz="4" w:space="0" w:color="auto"/>
            </w:tcBorders>
            <w:shd w:val="clear" w:color="auto" w:fill="auto"/>
            <w:vAlign w:val="center"/>
          </w:tcPr>
          <w:p w:rsidR="00AD17F2" w:rsidRPr="00CD21ED" w:rsidRDefault="00AD17F2" w:rsidP="00DE52F5">
            <w:pPr>
              <w:snapToGrid w:val="0"/>
              <w:jc w:val="both"/>
              <w:rPr>
                <w:bCs/>
                <w:sz w:val="26"/>
                <w:szCs w:val="26"/>
              </w:rPr>
            </w:pPr>
            <w:r w:rsidRPr="00CD21ED">
              <w:rPr>
                <w:bCs/>
                <w:sz w:val="26"/>
                <w:szCs w:val="26"/>
              </w:rPr>
              <w:t>Объем платных услуг населению, млн. рублей</w:t>
            </w:r>
          </w:p>
        </w:tc>
        <w:tc>
          <w:tcPr>
            <w:tcW w:w="1418" w:type="dxa"/>
            <w:tcBorders>
              <w:top w:val="single" w:sz="4" w:space="0" w:color="auto"/>
              <w:left w:val="single" w:sz="4" w:space="0" w:color="000000"/>
              <w:bottom w:val="single" w:sz="4" w:space="0" w:color="auto"/>
            </w:tcBorders>
            <w:vAlign w:val="center"/>
          </w:tcPr>
          <w:p w:rsidR="00AD17F2" w:rsidRPr="00CD21ED" w:rsidRDefault="00AD17F2" w:rsidP="00B75A26">
            <w:pPr>
              <w:tabs>
                <w:tab w:val="left" w:pos="732"/>
              </w:tabs>
              <w:spacing w:after="120"/>
              <w:ind w:right="227"/>
              <w:jc w:val="center"/>
              <w:rPr>
                <w:sz w:val="26"/>
                <w:szCs w:val="26"/>
              </w:rPr>
            </w:pPr>
            <w:r w:rsidRPr="00CD21ED">
              <w:rPr>
                <w:sz w:val="26"/>
                <w:szCs w:val="26"/>
              </w:rPr>
              <w:t>204,6</w:t>
            </w:r>
          </w:p>
        </w:tc>
        <w:tc>
          <w:tcPr>
            <w:tcW w:w="1559" w:type="dxa"/>
            <w:tcBorders>
              <w:top w:val="single" w:sz="4" w:space="0" w:color="auto"/>
              <w:left w:val="single" w:sz="4" w:space="0" w:color="000000"/>
              <w:bottom w:val="single" w:sz="4" w:space="0" w:color="auto"/>
            </w:tcBorders>
            <w:shd w:val="clear" w:color="auto" w:fill="auto"/>
            <w:vAlign w:val="center"/>
          </w:tcPr>
          <w:p w:rsidR="00AD17F2" w:rsidRPr="00CD21ED" w:rsidRDefault="002C3E12" w:rsidP="00DE52F5">
            <w:pPr>
              <w:tabs>
                <w:tab w:val="left" w:pos="732"/>
              </w:tabs>
              <w:spacing w:after="120"/>
              <w:ind w:right="227"/>
              <w:jc w:val="center"/>
              <w:rPr>
                <w:sz w:val="26"/>
                <w:szCs w:val="26"/>
              </w:rPr>
            </w:pPr>
            <w:r w:rsidRPr="00CD21ED">
              <w:rPr>
                <w:sz w:val="26"/>
                <w:szCs w:val="26"/>
              </w:rPr>
              <w:t>225,2</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AD17F2" w:rsidRPr="00CD21ED" w:rsidRDefault="002C3E12" w:rsidP="00DE52F5">
            <w:pPr>
              <w:snapToGrid w:val="0"/>
              <w:jc w:val="center"/>
              <w:rPr>
                <w:sz w:val="26"/>
                <w:szCs w:val="26"/>
              </w:rPr>
            </w:pPr>
            <w:r w:rsidRPr="00CD21ED">
              <w:rPr>
                <w:sz w:val="26"/>
                <w:szCs w:val="26"/>
              </w:rPr>
              <w:t>110,1</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DE52F5">
            <w:pPr>
              <w:snapToGrid w:val="0"/>
              <w:jc w:val="both"/>
              <w:rPr>
                <w:b/>
                <w:bCs/>
                <w:color w:val="000000"/>
                <w:sz w:val="26"/>
                <w:szCs w:val="26"/>
              </w:rPr>
            </w:pPr>
            <w:r w:rsidRPr="00CD21ED">
              <w:rPr>
                <w:b/>
                <w:bCs/>
                <w:color w:val="000000"/>
                <w:sz w:val="26"/>
                <w:szCs w:val="26"/>
              </w:rPr>
              <w:t>Малый бизнес</w:t>
            </w:r>
          </w:p>
        </w:tc>
        <w:tc>
          <w:tcPr>
            <w:tcW w:w="1418"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B75A26">
            <w:pPr>
              <w:snapToGrid w:val="0"/>
              <w:jc w:val="center"/>
              <w:rPr>
                <w:bCs/>
                <w:color w:val="000000"/>
                <w:sz w:val="26"/>
                <w:szCs w:val="26"/>
              </w:rPr>
            </w:pPr>
          </w:p>
        </w:tc>
        <w:tc>
          <w:tcPr>
            <w:tcW w:w="1559"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DE52F5">
            <w:pPr>
              <w:snapToGrid w:val="0"/>
              <w:jc w:val="center"/>
              <w:rPr>
                <w:bCs/>
                <w:color w:val="000000"/>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D17F2" w:rsidRPr="00CD21ED" w:rsidRDefault="00AD17F2" w:rsidP="00DE52F5">
            <w:pPr>
              <w:snapToGrid w:val="0"/>
              <w:jc w:val="center"/>
              <w:rPr>
                <w:bCs/>
                <w:color w:val="000000"/>
                <w:sz w:val="26"/>
                <w:szCs w:val="26"/>
              </w:rPr>
            </w:pP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sz w:val="26"/>
                <w:szCs w:val="26"/>
              </w:rPr>
            </w:pPr>
            <w:r w:rsidRPr="00CD21ED">
              <w:rPr>
                <w:bCs/>
                <w:sz w:val="26"/>
                <w:szCs w:val="26"/>
              </w:rPr>
              <w:t>Малый бизнес, оборот малых предприятий, млн. рублей (темп роста в действующих ценах)</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spacing w:before="120"/>
              <w:ind w:right="227"/>
              <w:jc w:val="center"/>
              <w:rPr>
                <w:sz w:val="26"/>
                <w:szCs w:val="26"/>
              </w:rPr>
            </w:pPr>
            <w:r w:rsidRPr="00CD21ED">
              <w:rPr>
                <w:sz w:val="26"/>
                <w:szCs w:val="26"/>
              </w:rPr>
              <w:t>2823,3</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C33139" w:rsidP="00DE52F5">
            <w:pPr>
              <w:tabs>
                <w:tab w:val="left" w:pos="732"/>
              </w:tabs>
              <w:spacing w:before="120"/>
              <w:ind w:right="227"/>
              <w:jc w:val="center"/>
              <w:rPr>
                <w:sz w:val="26"/>
                <w:szCs w:val="26"/>
              </w:rPr>
            </w:pPr>
            <w:r w:rsidRPr="00CD21ED">
              <w:rPr>
                <w:sz w:val="26"/>
                <w:szCs w:val="26"/>
              </w:rPr>
              <w:t>3224,2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C33139" w:rsidP="000F25B0">
            <w:pPr>
              <w:snapToGrid w:val="0"/>
              <w:jc w:val="center"/>
              <w:rPr>
                <w:sz w:val="26"/>
                <w:szCs w:val="26"/>
              </w:rPr>
            </w:pPr>
            <w:r w:rsidRPr="00CD21ED">
              <w:rPr>
                <w:sz w:val="26"/>
                <w:szCs w:val="26"/>
              </w:rPr>
              <w:t>114,2</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Доля малых предприятий (без учета ИП) в числе хозяйствующих субъектов, %</w:t>
            </w:r>
          </w:p>
        </w:tc>
        <w:tc>
          <w:tcPr>
            <w:tcW w:w="1418" w:type="dxa"/>
            <w:tcBorders>
              <w:top w:val="single" w:sz="4" w:space="0" w:color="000000"/>
              <w:left w:val="single" w:sz="4" w:space="0" w:color="000000"/>
              <w:bottom w:val="single" w:sz="4" w:space="0" w:color="000000"/>
            </w:tcBorders>
            <w:vAlign w:val="center"/>
          </w:tcPr>
          <w:p w:rsidR="00AD17F2" w:rsidRPr="00CD21ED" w:rsidRDefault="00D716FD" w:rsidP="00B75A26">
            <w:pPr>
              <w:tabs>
                <w:tab w:val="left" w:pos="732"/>
              </w:tabs>
              <w:spacing w:before="120"/>
              <w:ind w:right="227"/>
              <w:jc w:val="center"/>
              <w:rPr>
                <w:sz w:val="26"/>
                <w:szCs w:val="26"/>
              </w:rPr>
            </w:pPr>
            <w:r w:rsidRPr="00CD21ED">
              <w:rPr>
                <w:sz w:val="26"/>
                <w:szCs w:val="26"/>
              </w:rPr>
              <w:t>60,8</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D716FD" w:rsidP="00DE52F5">
            <w:pPr>
              <w:tabs>
                <w:tab w:val="left" w:pos="732"/>
              </w:tabs>
              <w:spacing w:before="120"/>
              <w:ind w:right="227"/>
              <w:jc w:val="center"/>
              <w:rPr>
                <w:sz w:val="26"/>
                <w:szCs w:val="26"/>
              </w:rPr>
            </w:pPr>
            <w:r w:rsidRPr="00CD21ED">
              <w:rPr>
                <w:sz w:val="26"/>
                <w:szCs w:val="26"/>
              </w:rPr>
              <w:t>62,8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D716FD" w:rsidP="00DE52F5">
            <w:pPr>
              <w:snapToGrid w:val="0"/>
              <w:jc w:val="center"/>
              <w:rPr>
                <w:sz w:val="26"/>
                <w:szCs w:val="26"/>
              </w:rPr>
            </w:pPr>
            <w:r w:rsidRPr="00CD21ED">
              <w:rPr>
                <w:sz w:val="26"/>
                <w:szCs w:val="26"/>
              </w:rPr>
              <w:t>103,2</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Количество малых предприятий, (без учета ИП), ед.</w:t>
            </w:r>
          </w:p>
        </w:tc>
        <w:tc>
          <w:tcPr>
            <w:tcW w:w="1418" w:type="dxa"/>
            <w:tcBorders>
              <w:top w:val="single" w:sz="4" w:space="0" w:color="000000"/>
              <w:left w:val="single" w:sz="4" w:space="0" w:color="000000"/>
              <w:bottom w:val="single" w:sz="4" w:space="0" w:color="000000"/>
            </w:tcBorders>
            <w:vAlign w:val="center"/>
          </w:tcPr>
          <w:p w:rsidR="00AD17F2" w:rsidRPr="00CD21ED" w:rsidRDefault="00D716FD" w:rsidP="00B75A26">
            <w:pPr>
              <w:tabs>
                <w:tab w:val="left" w:pos="732"/>
              </w:tabs>
              <w:spacing w:before="120"/>
              <w:ind w:right="227"/>
              <w:jc w:val="center"/>
              <w:rPr>
                <w:sz w:val="26"/>
                <w:szCs w:val="26"/>
              </w:rPr>
            </w:pPr>
            <w:r w:rsidRPr="00CD21ED">
              <w:rPr>
                <w:sz w:val="26"/>
                <w:szCs w:val="26"/>
              </w:rPr>
              <w:t>225</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D716FD" w:rsidP="00DE52F5">
            <w:pPr>
              <w:tabs>
                <w:tab w:val="left" w:pos="732"/>
              </w:tabs>
              <w:spacing w:before="120"/>
              <w:ind w:right="227"/>
              <w:jc w:val="center"/>
              <w:rPr>
                <w:sz w:val="26"/>
                <w:szCs w:val="26"/>
              </w:rPr>
            </w:pPr>
            <w:r w:rsidRPr="00CD21ED">
              <w:rPr>
                <w:sz w:val="26"/>
                <w:szCs w:val="26"/>
              </w:rPr>
              <w:t>236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D716FD" w:rsidP="00DE52F5">
            <w:pPr>
              <w:snapToGrid w:val="0"/>
              <w:jc w:val="center"/>
              <w:rPr>
                <w:sz w:val="26"/>
                <w:szCs w:val="26"/>
              </w:rPr>
            </w:pPr>
            <w:r w:rsidRPr="00CD21ED">
              <w:rPr>
                <w:sz w:val="26"/>
                <w:szCs w:val="26"/>
              </w:rPr>
              <w:t>104,8</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Число индивидуальных предпринимателей (ИП), чел.</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spacing w:before="120"/>
              <w:ind w:right="227"/>
              <w:jc w:val="center"/>
              <w:rPr>
                <w:sz w:val="26"/>
                <w:szCs w:val="26"/>
              </w:rPr>
            </w:pPr>
            <w:r w:rsidRPr="00CD21ED">
              <w:rPr>
                <w:sz w:val="26"/>
                <w:szCs w:val="26"/>
              </w:rPr>
              <w:t>880</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D716FD" w:rsidP="00DE52F5">
            <w:pPr>
              <w:tabs>
                <w:tab w:val="left" w:pos="732"/>
              </w:tabs>
              <w:spacing w:before="120"/>
              <w:ind w:right="227"/>
              <w:jc w:val="center"/>
              <w:rPr>
                <w:sz w:val="26"/>
                <w:szCs w:val="26"/>
              </w:rPr>
            </w:pPr>
            <w:r w:rsidRPr="00CD21ED">
              <w:rPr>
                <w:sz w:val="26"/>
                <w:szCs w:val="26"/>
              </w:rPr>
              <w:t>940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CD460F" w:rsidP="00DE52F5">
            <w:pPr>
              <w:snapToGrid w:val="0"/>
              <w:jc w:val="center"/>
              <w:rPr>
                <w:sz w:val="26"/>
                <w:szCs w:val="26"/>
              </w:rPr>
            </w:pPr>
            <w:r w:rsidRPr="00CD21ED">
              <w:rPr>
                <w:sz w:val="26"/>
                <w:szCs w:val="26"/>
              </w:rPr>
              <w:t>106,8</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Численность занятых в малом бизнесе (без учета  ИП), тыс. чел.</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spacing w:before="120"/>
              <w:ind w:right="227"/>
              <w:jc w:val="center"/>
              <w:rPr>
                <w:sz w:val="26"/>
                <w:szCs w:val="26"/>
              </w:rPr>
            </w:pPr>
            <w:r w:rsidRPr="00CD21ED">
              <w:rPr>
                <w:sz w:val="26"/>
                <w:szCs w:val="26"/>
              </w:rPr>
              <w:t>5,79</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030C47" w:rsidP="00030C47">
            <w:pPr>
              <w:tabs>
                <w:tab w:val="left" w:pos="732"/>
              </w:tabs>
              <w:spacing w:before="120"/>
              <w:ind w:right="227"/>
              <w:jc w:val="center"/>
              <w:rPr>
                <w:sz w:val="26"/>
                <w:szCs w:val="26"/>
              </w:rPr>
            </w:pPr>
            <w:r w:rsidRPr="00CD21ED">
              <w:rPr>
                <w:sz w:val="26"/>
                <w:szCs w:val="26"/>
              </w:rPr>
              <w:t>6,12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470750" w:rsidP="00DE52F5">
            <w:pPr>
              <w:snapToGrid w:val="0"/>
              <w:jc w:val="center"/>
              <w:rPr>
                <w:sz w:val="26"/>
                <w:szCs w:val="26"/>
              </w:rPr>
            </w:pPr>
            <w:r w:rsidRPr="00CD21ED">
              <w:rPr>
                <w:sz w:val="26"/>
                <w:szCs w:val="26"/>
              </w:rPr>
              <w:t>105,6</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 xml:space="preserve">Доля </w:t>
            </w:r>
            <w:proofErr w:type="gramStart"/>
            <w:r w:rsidRPr="00CD21ED">
              <w:rPr>
                <w:bCs/>
                <w:color w:val="000000"/>
                <w:sz w:val="26"/>
                <w:szCs w:val="26"/>
              </w:rPr>
              <w:t>занятых</w:t>
            </w:r>
            <w:proofErr w:type="gramEnd"/>
            <w:r w:rsidRPr="00CD21ED">
              <w:rPr>
                <w:bCs/>
                <w:color w:val="000000"/>
                <w:sz w:val="26"/>
                <w:szCs w:val="26"/>
              </w:rPr>
              <w:t xml:space="preserve"> в малом бизнесе (без учета ИП) в </w:t>
            </w:r>
            <w:r w:rsidRPr="00CD21ED">
              <w:rPr>
                <w:bCs/>
                <w:color w:val="000000"/>
                <w:sz w:val="26"/>
                <w:szCs w:val="26"/>
              </w:rPr>
              <w:lastRenderedPageBreak/>
              <w:t>общей численности занятых в экономике, %</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snapToGrid w:val="0"/>
              <w:jc w:val="center"/>
              <w:rPr>
                <w:sz w:val="26"/>
                <w:szCs w:val="26"/>
              </w:rPr>
            </w:pPr>
            <w:r w:rsidRPr="00CD21ED">
              <w:rPr>
                <w:sz w:val="26"/>
                <w:szCs w:val="26"/>
              </w:rPr>
              <w:lastRenderedPageBreak/>
              <w:t>38,14</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B079BE" w:rsidP="00DE52F5">
            <w:pPr>
              <w:snapToGrid w:val="0"/>
              <w:jc w:val="center"/>
              <w:rPr>
                <w:sz w:val="26"/>
                <w:szCs w:val="26"/>
              </w:rPr>
            </w:pPr>
            <w:r w:rsidRPr="00CD21ED">
              <w:rPr>
                <w:sz w:val="26"/>
                <w:szCs w:val="26"/>
              </w:rPr>
              <w:t>37,27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B079BE" w:rsidP="00DE52F5">
            <w:pPr>
              <w:snapToGrid w:val="0"/>
              <w:jc w:val="center"/>
              <w:rPr>
                <w:sz w:val="26"/>
                <w:szCs w:val="26"/>
              </w:rPr>
            </w:pPr>
            <w:r w:rsidRPr="00CD21ED">
              <w:rPr>
                <w:sz w:val="26"/>
                <w:szCs w:val="26"/>
              </w:rPr>
              <w:t>97,7</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DE52F5">
            <w:pPr>
              <w:snapToGrid w:val="0"/>
              <w:jc w:val="both"/>
              <w:rPr>
                <w:b/>
                <w:color w:val="000000"/>
                <w:sz w:val="26"/>
                <w:szCs w:val="26"/>
              </w:rPr>
            </w:pPr>
            <w:r w:rsidRPr="00CD21ED">
              <w:rPr>
                <w:b/>
                <w:color w:val="000000"/>
                <w:sz w:val="26"/>
                <w:szCs w:val="26"/>
              </w:rPr>
              <w:lastRenderedPageBreak/>
              <w:t>Социальные индикаторы</w:t>
            </w:r>
          </w:p>
        </w:tc>
        <w:tc>
          <w:tcPr>
            <w:tcW w:w="1418"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B75A26">
            <w:pPr>
              <w:snapToGrid w:val="0"/>
              <w:jc w:val="center"/>
              <w:rPr>
                <w:sz w:val="26"/>
                <w:szCs w:val="26"/>
              </w:rPr>
            </w:pPr>
          </w:p>
        </w:tc>
        <w:tc>
          <w:tcPr>
            <w:tcW w:w="1559"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DE52F5">
            <w:pPr>
              <w:snapToGrid w:val="0"/>
              <w:jc w:val="center"/>
              <w:rPr>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D17F2" w:rsidRPr="00CD21ED" w:rsidRDefault="00AD17F2" w:rsidP="00DE52F5">
            <w:pPr>
              <w:snapToGrid w:val="0"/>
              <w:jc w:val="center"/>
              <w:rPr>
                <w:sz w:val="26"/>
                <w:szCs w:val="26"/>
              </w:rPr>
            </w:pP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sz w:val="26"/>
                <w:szCs w:val="26"/>
              </w:rPr>
            </w:pPr>
            <w:r w:rsidRPr="00CD21ED">
              <w:rPr>
                <w:bCs/>
                <w:sz w:val="26"/>
                <w:szCs w:val="26"/>
              </w:rPr>
              <w:t>Среднемесячная заработная плата по крупным и средним организациям, рублей</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spacing w:before="120"/>
              <w:ind w:right="227"/>
              <w:jc w:val="center"/>
              <w:rPr>
                <w:sz w:val="26"/>
                <w:szCs w:val="26"/>
              </w:rPr>
            </w:pPr>
            <w:r w:rsidRPr="00CD21ED">
              <w:rPr>
                <w:sz w:val="26"/>
                <w:szCs w:val="26"/>
              </w:rPr>
              <w:t>100</w:t>
            </w:r>
            <w:r w:rsidR="00B079BE" w:rsidRPr="00CD21ED">
              <w:rPr>
                <w:sz w:val="26"/>
                <w:szCs w:val="26"/>
              </w:rPr>
              <w:t xml:space="preserve"> </w:t>
            </w:r>
            <w:r w:rsidRPr="00CD21ED">
              <w:rPr>
                <w:sz w:val="26"/>
                <w:szCs w:val="26"/>
              </w:rPr>
              <w:t>648,5</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B079BE" w:rsidP="00DE52F5">
            <w:pPr>
              <w:tabs>
                <w:tab w:val="left" w:pos="732"/>
              </w:tabs>
              <w:spacing w:before="120"/>
              <w:ind w:right="227"/>
              <w:jc w:val="center"/>
              <w:rPr>
                <w:sz w:val="26"/>
                <w:szCs w:val="26"/>
              </w:rPr>
            </w:pPr>
            <w:r w:rsidRPr="00CD21ED">
              <w:rPr>
                <w:sz w:val="26"/>
                <w:szCs w:val="26"/>
              </w:rPr>
              <w:t>124 576,9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C302B0" w:rsidP="00DE52F5">
            <w:pPr>
              <w:snapToGrid w:val="0"/>
              <w:jc w:val="center"/>
              <w:rPr>
                <w:sz w:val="26"/>
                <w:szCs w:val="26"/>
              </w:rPr>
            </w:pPr>
            <w:r w:rsidRPr="00CD21ED">
              <w:rPr>
                <w:sz w:val="26"/>
                <w:szCs w:val="26"/>
              </w:rPr>
              <w:t>123,8</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sz w:val="26"/>
                <w:szCs w:val="26"/>
              </w:rPr>
            </w:pPr>
            <w:r w:rsidRPr="00CD21ED">
              <w:rPr>
                <w:bCs/>
                <w:sz w:val="26"/>
                <w:szCs w:val="26"/>
              </w:rPr>
              <w:t>Просроченная задолженность по заработной плате, млн. рублей</w:t>
            </w:r>
          </w:p>
        </w:tc>
        <w:tc>
          <w:tcPr>
            <w:tcW w:w="1418" w:type="dxa"/>
            <w:tcBorders>
              <w:top w:val="single" w:sz="4" w:space="0" w:color="000000"/>
              <w:left w:val="single" w:sz="4" w:space="0" w:color="000000"/>
              <w:bottom w:val="single" w:sz="4" w:space="0" w:color="000000"/>
            </w:tcBorders>
            <w:vAlign w:val="center"/>
          </w:tcPr>
          <w:p w:rsidR="00AD17F2" w:rsidRPr="00CD21ED" w:rsidRDefault="00C302B0" w:rsidP="00B75A26">
            <w:pPr>
              <w:tabs>
                <w:tab w:val="left" w:pos="732"/>
              </w:tabs>
              <w:spacing w:before="120"/>
              <w:ind w:right="227"/>
              <w:jc w:val="center"/>
              <w:rPr>
                <w:sz w:val="26"/>
                <w:szCs w:val="26"/>
              </w:rPr>
            </w:pPr>
            <w:r w:rsidRPr="00CD21ED">
              <w:rPr>
                <w:sz w:val="26"/>
                <w:szCs w:val="26"/>
              </w:rPr>
              <w:t>0</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C302B0" w:rsidP="00DE52F5">
            <w:pPr>
              <w:tabs>
                <w:tab w:val="left" w:pos="732"/>
              </w:tabs>
              <w:spacing w:before="120"/>
              <w:ind w:right="227"/>
              <w:jc w:val="center"/>
              <w:rPr>
                <w:sz w:val="26"/>
                <w:szCs w:val="26"/>
              </w:rPr>
            </w:pPr>
            <w:r w:rsidRPr="00CD21ED">
              <w:rPr>
                <w:sz w:val="26"/>
                <w:szCs w:val="26"/>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C302B0" w:rsidP="00DE52F5">
            <w:pPr>
              <w:snapToGrid w:val="0"/>
              <w:jc w:val="center"/>
              <w:rPr>
                <w:sz w:val="26"/>
                <w:szCs w:val="26"/>
              </w:rPr>
            </w:pPr>
            <w:r w:rsidRPr="00CD21ED">
              <w:rPr>
                <w:sz w:val="26"/>
                <w:szCs w:val="26"/>
              </w:rPr>
              <w:t>0</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DE52F5">
            <w:pPr>
              <w:snapToGrid w:val="0"/>
              <w:jc w:val="both"/>
              <w:rPr>
                <w:b/>
                <w:bCs/>
                <w:color w:val="000000"/>
                <w:sz w:val="26"/>
                <w:szCs w:val="26"/>
              </w:rPr>
            </w:pPr>
            <w:r w:rsidRPr="00CD21ED">
              <w:rPr>
                <w:b/>
                <w:bCs/>
                <w:color w:val="000000"/>
                <w:sz w:val="26"/>
                <w:szCs w:val="26"/>
              </w:rPr>
              <w:t>Инвестиционное развитие</w:t>
            </w:r>
          </w:p>
        </w:tc>
        <w:tc>
          <w:tcPr>
            <w:tcW w:w="1418"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B75A26">
            <w:pPr>
              <w:snapToGrid w:val="0"/>
              <w:jc w:val="center"/>
              <w:rPr>
                <w:sz w:val="26"/>
                <w:szCs w:val="26"/>
              </w:rPr>
            </w:pPr>
          </w:p>
        </w:tc>
        <w:tc>
          <w:tcPr>
            <w:tcW w:w="1559" w:type="dxa"/>
            <w:tcBorders>
              <w:top w:val="single" w:sz="4" w:space="0" w:color="000000"/>
              <w:left w:val="single" w:sz="4" w:space="0" w:color="000000"/>
              <w:bottom w:val="single" w:sz="4" w:space="0" w:color="000000"/>
            </w:tcBorders>
            <w:shd w:val="clear" w:color="auto" w:fill="E2EFD9"/>
            <w:vAlign w:val="center"/>
          </w:tcPr>
          <w:p w:rsidR="00AD17F2" w:rsidRPr="00CD21ED" w:rsidRDefault="00AD17F2" w:rsidP="00DE52F5">
            <w:pPr>
              <w:snapToGrid w:val="0"/>
              <w:jc w:val="center"/>
              <w:rPr>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AD17F2" w:rsidRPr="00CD21ED" w:rsidRDefault="00AD17F2" w:rsidP="00DE52F5">
            <w:pPr>
              <w:snapToGrid w:val="0"/>
              <w:jc w:val="center"/>
              <w:rPr>
                <w:sz w:val="26"/>
                <w:szCs w:val="26"/>
              </w:rPr>
            </w:pP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Объем инвестиций в основной капитал, млн. рублей</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spacing w:before="120"/>
              <w:ind w:right="227"/>
              <w:jc w:val="center"/>
              <w:rPr>
                <w:sz w:val="26"/>
                <w:szCs w:val="26"/>
              </w:rPr>
            </w:pPr>
            <w:r w:rsidRPr="00CD21ED">
              <w:rPr>
                <w:sz w:val="26"/>
                <w:szCs w:val="26"/>
              </w:rPr>
              <w:t>11 513,3</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FF7B63" w:rsidP="008027F4">
            <w:pPr>
              <w:tabs>
                <w:tab w:val="left" w:pos="732"/>
              </w:tabs>
              <w:spacing w:before="120"/>
              <w:ind w:right="227"/>
              <w:jc w:val="center"/>
              <w:rPr>
                <w:sz w:val="26"/>
                <w:szCs w:val="26"/>
              </w:rPr>
            </w:pPr>
            <w:r w:rsidRPr="00CD21ED">
              <w:rPr>
                <w:sz w:val="26"/>
                <w:szCs w:val="26"/>
              </w:rPr>
              <w:t>18501,1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FF7B63" w:rsidP="00DE52F5">
            <w:pPr>
              <w:snapToGrid w:val="0"/>
              <w:jc w:val="center"/>
              <w:rPr>
                <w:sz w:val="26"/>
                <w:szCs w:val="26"/>
              </w:rPr>
            </w:pPr>
            <w:r w:rsidRPr="00CD21ED">
              <w:rPr>
                <w:sz w:val="26"/>
                <w:szCs w:val="26"/>
              </w:rPr>
              <w:t>160,7</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Введено жилья, кв. м</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spacing w:before="120"/>
              <w:ind w:right="227"/>
              <w:jc w:val="center"/>
              <w:rPr>
                <w:sz w:val="26"/>
                <w:szCs w:val="26"/>
              </w:rPr>
            </w:pPr>
            <w:r w:rsidRPr="00CD21ED">
              <w:rPr>
                <w:sz w:val="26"/>
                <w:szCs w:val="26"/>
              </w:rPr>
              <w:t>1712</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FF7B63" w:rsidP="00DE52F5">
            <w:pPr>
              <w:tabs>
                <w:tab w:val="left" w:pos="732"/>
              </w:tabs>
              <w:spacing w:before="120"/>
              <w:ind w:right="227"/>
              <w:jc w:val="center"/>
              <w:rPr>
                <w:sz w:val="26"/>
                <w:szCs w:val="26"/>
              </w:rPr>
            </w:pPr>
            <w:r w:rsidRPr="00CD21ED">
              <w:rPr>
                <w:sz w:val="26"/>
                <w:szCs w:val="26"/>
              </w:rPr>
              <w:t>1683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FF7B63" w:rsidP="00DE52F5">
            <w:pPr>
              <w:snapToGrid w:val="0"/>
              <w:jc w:val="center"/>
              <w:rPr>
                <w:sz w:val="26"/>
                <w:szCs w:val="26"/>
              </w:rPr>
            </w:pPr>
            <w:r w:rsidRPr="00CD21ED">
              <w:rPr>
                <w:sz w:val="26"/>
                <w:szCs w:val="26"/>
              </w:rPr>
              <w:t>98,3</w:t>
            </w:r>
          </w:p>
        </w:tc>
      </w:tr>
      <w:tr w:rsidR="00AD17F2" w:rsidRPr="00CD21ED" w:rsidTr="00B079BE">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color w:val="000000"/>
                <w:sz w:val="26"/>
                <w:szCs w:val="26"/>
              </w:rPr>
            </w:pPr>
            <w:r w:rsidRPr="00CD21ED">
              <w:rPr>
                <w:bCs/>
                <w:color w:val="000000"/>
                <w:sz w:val="26"/>
                <w:szCs w:val="26"/>
              </w:rPr>
              <w:t>Обеспеченность жильем на душу населения, кв. м</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tabs>
                <w:tab w:val="left" w:pos="732"/>
              </w:tabs>
              <w:spacing w:before="120"/>
              <w:ind w:right="227"/>
              <w:jc w:val="center"/>
              <w:rPr>
                <w:sz w:val="26"/>
                <w:szCs w:val="26"/>
              </w:rPr>
            </w:pPr>
            <w:r w:rsidRPr="00CD21ED">
              <w:rPr>
                <w:sz w:val="26"/>
                <w:szCs w:val="26"/>
              </w:rPr>
              <w:t>29,6</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D663E0" w:rsidP="00DE52F5">
            <w:pPr>
              <w:tabs>
                <w:tab w:val="left" w:pos="732"/>
              </w:tabs>
              <w:spacing w:before="120"/>
              <w:ind w:right="227"/>
              <w:jc w:val="center"/>
              <w:rPr>
                <w:sz w:val="26"/>
                <w:szCs w:val="26"/>
              </w:rPr>
            </w:pPr>
            <w:r w:rsidRPr="00CD21ED">
              <w:rPr>
                <w:sz w:val="26"/>
                <w:szCs w:val="26"/>
              </w:rPr>
              <w:t>30,1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D663E0" w:rsidP="00DE52F5">
            <w:pPr>
              <w:snapToGrid w:val="0"/>
              <w:jc w:val="center"/>
              <w:rPr>
                <w:sz w:val="26"/>
                <w:szCs w:val="26"/>
              </w:rPr>
            </w:pPr>
            <w:r w:rsidRPr="00CD21ED">
              <w:rPr>
                <w:sz w:val="26"/>
                <w:szCs w:val="26"/>
              </w:rPr>
              <w:t>101,7</w:t>
            </w:r>
          </w:p>
        </w:tc>
      </w:tr>
      <w:tr w:rsidR="00AD17F2" w:rsidRPr="00CD21ED" w:rsidTr="00B079BE">
        <w:trPr>
          <w:trHeight w:val="296"/>
        </w:trPr>
        <w:tc>
          <w:tcPr>
            <w:tcW w:w="5670" w:type="dxa"/>
            <w:tcBorders>
              <w:top w:val="single" w:sz="4" w:space="0" w:color="000000"/>
              <w:left w:val="single" w:sz="4" w:space="0" w:color="000000"/>
              <w:bottom w:val="single" w:sz="4" w:space="0" w:color="000000"/>
              <w:right w:val="single" w:sz="4" w:space="0" w:color="000000"/>
            </w:tcBorders>
            <w:shd w:val="clear" w:color="auto" w:fill="E2EFD9"/>
          </w:tcPr>
          <w:p w:rsidR="00AD17F2" w:rsidRPr="00CD21ED" w:rsidRDefault="00AD17F2" w:rsidP="00DE52F5">
            <w:pPr>
              <w:snapToGrid w:val="0"/>
              <w:jc w:val="both"/>
              <w:rPr>
                <w:b/>
                <w:bCs/>
                <w:sz w:val="26"/>
                <w:szCs w:val="26"/>
              </w:rPr>
            </w:pPr>
            <w:r w:rsidRPr="00CD21ED">
              <w:rPr>
                <w:b/>
                <w:bCs/>
                <w:sz w:val="26"/>
                <w:szCs w:val="26"/>
              </w:rPr>
              <w:t>Занятость населения</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cPr>
          <w:p w:rsidR="00AD17F2" w:rsidRPr="00CD21ED" w:rsidRDefault="00AD17F2" w:rsidP="00B75A26">
            <w:pPr>
              <w:snapToGrid w:val="0"/>
              <w:jc w:val="both"/>
              <w:rPr>
                <w:bCs/>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AD17F2" w:rsidRPr="00CD21ED" w:rsidRDefault="00AD17F2" w:rsidP="00DE52F5">
            <w:pPr>
              <w:snapToGrid w:val="0"/>
              <w:jc w:val="both"/>
              <w:rPr>
                <w:bCs/>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AD17F2" w:rsidRPr="00CD21ED" w:rsidRDefault="00AD17F2" w:rsidP="00DE52F5">
            <w:pPr>
              <w:snapToGrid w:val="0"/>
              <w:jc w:val="both"/>
              <w:rPr>
                <w:bCs/>
                <w:sz w:val="26"/>
                <w:szCs w:val="26"/>
              </w:rPr>
            </w:pPr>
          </w:p>
        </w:tc>
      </w:tr>
      <w:tr w:rsidR="00AD17F2" w:rsidRPr="00CD21ED" w:rsidTr="00B079BE">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AD17F2" w:rsidRPr="00CD21ED" w:rsidRDefault="00AD17F2" w:rsidP="00DE52F5">
            <w:pPr>
              <w:snapToGrid w:val="0"/>
              <w:jc w:val="both"/>
              <w:rPr>
                <w:bCs/>
                <w:sz w:val="26"/>
                <w:szCs w:val="26"/>
              </w:rPr>
            </w:pPr>
            <w:r w:rsidRPr="00CD21ED">
              <w:rPr>
                <w:bCs/>
                <w:sz w:val="26"/>
                <w:szCs w:val="26"/>
              </w:rPr>
              <w:t>Уровень зарегистрированной безработицы к экономически активному населению, %</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snapToGrid w:val="0"/>
              <w:jc w:val="center"/>
              <w:rPr>
                <w:sz w:val="26"/>
                <w:szCs w:val="26"/>
              </w:rPr>
            </w:pPr>
            <w:r w:rsidRPr="00CD21ED">
              <w:rPr>
                <w:sz w:val="26"/>
                <w:szCs w:val="26"/>
              </w:rPr>
              <w:t>0,2</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D663E0" w:rsidP="00DE52F5">
            <w:pPr>
              <w:snapToGrid w:val="0"/>
              <w:jc w:val="center"/>
              <w:rPr>
                <w:sz w:val="26"/>
                <w:szCs w:val="26"/>
              </w:rPr>
            </w:pPr>
            <w:r w:rsidRPr="00CD21ED">
              <w:rPr>
                <w:sz w:val="26"/>
                <w:szCs w:val="26"/>
              </w:rPr>
              <w:t>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D663E0" w:rsidP="00DE52F5">
            <w:pPr>
              <w:snapToGrid w:val="0"/>
              <w:jc w:val="center"/>
              <w:rPr>
                <w:sz w:val="26"/>
                <w:szCs w:val="26"/>
              </w:rPr>
            </w:pPr>
            <w:r w:rsidRPr="00CD21ED">
              <w:rPr>
                <w:sz w:val="26"/>
                <w:szCs w:val="26"/>
              </w:rPr>
              <w:t>105</w:t>
            </w:r>
          </w:p>
        </w:tc>
      </w:tr>
      <w:tr w:rsidR="00AD17F2" w:rsidRPr="00CD21ED" w:rsidTr="00B079BE">
        <w:trPr>
          <w:trHeight w:val="605"/>
        </w:trPr>
        <w:tc>
          <w:tcPr>
            <w:tcW w:w="5670" w:type="dxa"/>
            <w:tcBorders>
              <w:top w:val="single" w:sz="4" w:space="0" w:color="000000"/>
              <w:left w:val="single" w:sz="4" w:space="0" w:color="000000"/>
              <w:bottom w:val="single" w:sz="4" w:space="0" w:color="000000"/>
            </w:tcBorders>
            <w:shd w:val="clear" w:color="auto" w:fill="auto"/>
            <w:vAlign w:val="center"/>
          </w:tcPr>
          <w:p w:rsidR="00AD17F2" w:rsidRPr="00CD21ED" w:rsidRDefault="00AD17F2" w:rsidP="00DE52F5">
            <w:pPr>
              <w:snapToGrid w:val="0"/>
              <w:jc w:val="both"/>
              <w:rPr>
                <w:bCs/>
                <w:sz w:val="26"/>
                <w:szCs w:val="26"/>
              </w:rPr>
            </w:pPr>
            <w:r w:rsidRPr="00CD21ED">
              <w:rPr>
                <w:bCs/>
                <w:sz w:val="26"/>
                <w:szCs w:val="26"/>
              </w:rPr>
              <w:t>Нагрузка незанятого населения на 100 заявленных вакансий, человек</w:t>
            </w:r>
          </w:p>
        </w:tc>
        <w:tc>
          <w:tcPr>
            <w:tcW w:w="1418" w:type="dxa"/>
            <w:tcBorders>
              <w:top w:val="single" w:sz="4" w:space="0" w:color="000000"/>
              <w:left w:val="single" w:sz="4" w:space="0" w:color="000000"/>
              <w:bottom w:val="single" w:sz="4" w:space="0" w:color="000000"/>
            </w:tcBorders>
            <w:vAlign w:val="center"/>
          </w:tcPr>
          <w:p w:rsidR="00AD17F2" w:rsidRPr="00CD21ED" w:rsidRDefault="00AD17F2" w:rsidP="00B75A26">
            <w:pPr>
              <w:snapToGrid w:val="0"/>
              <w:jc w:val="center"/>
              <w:rPr>
                <w:bCs/>
                <w:sz w:val="26"/>
                <w:szCs w:val="26"/>
              </w:rPr>
            </w:pPr>
            <w:r w:rsidRPr="00CD21ED">
              <w:rPr>
                <w:bCs/>
                <w:sz w:val="26"/>
                <w:szCs w:val="26"/>
              </w:rPr>
              <w:t>30,0</w:t>
            </w:r>
          </w:p>
        </w:tc>
        <w:tc>
          <w:tcPr>
            <w:tcW w:w="1559" w:type="dxa"/>
            <w:tcBorders>
              <w:top w:val="single" w:sz="4" w:space="0" w:color="000000"/>
              <w:left w:val="single" w:sz="4" w:space="0" w:color="000000"/>
              <w:bottom w:val="single" w:sz="4" w:space="0" w:color="000000"/>
            </w:tcBorders>
            <w:shd w:val="clear" w:color="auto" w:fill="auto"/>
            <w:vAlign w:val="center"/>
          </w:tcPr>
          <w:p w:rsidR="00AD17F2" w:rsidRPr="00CD21ED" w:rsidRDefault="00A17D8A" w:rsidP="00DE52F5">
            <w:pPr>
              <w:snapToGrid w:val="0"/>
              <w:jc w:val="center"/>
              <w:rPr>
                <w:bCs/>
                <w:sz w:val="26"/>
                <w:szCs w:val="26"/>
              </w:rPr>
            </w:pPr>
            <w:r w:rsidRPr="00CD21ED">
              <w:rPr>
                <w:bCs/>
                <w:sz w:val="26"/>
                <w:szCs w:val="26"/>
              </w:rPr>
              <w:t>22,4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7F2" w:rsidRPr="00CD21ED" w:rsidRDefault="00A17D8A" w:rsidP="008027F4">
            <w:pPr>
              <w:snapToGrid w:val="0"/>
              <w:jc w:val="center"/>
              <w:rPr>
                <w:bCs/>
                <w:sz w:val="26"/>
                <w:szCs w:val="26"/>
              </w:rPr>
            </w:pPr>
            <w:r w:rsidRPr="00CD21ED">
              <w:rPr>
                <w:bCs/>
                <w:sz w:val="26"/>
                <w:szCs w:val="26"/>
              </w:rPr>
              <w:t>74,7</w:t>
            </w:r>
          </w:p>
        </w:tc>
      </w:tr>
    </w:tbl>
    <w:p w:rsidR="00AF00BF" w:rsidRPr="00CD21ED" w:rsidRDefault="00AF00BF" w:rsidP="00AF00BF">
      <w:pPr>
        <w:jc w:val="both"/>
        <w:rPr>
          <w:sz w:val="26"/>
          <w:szCs w:val="26"/>
        </w:rPr>
      </w:pPr>
    </w:p>
    <w:p w:rsidR="00A17D8A" w:rsidRPr="00CD21ED" w:rsidRDefault="00AF00BF" w:rsidP="00AF00BF">
      <w:pPr>
        <w:spacing w:line="360" w:lineRule="auto"/>
        <w:ind w:firstLine="709"/>
        <w:jc w:val="both"/>
        <w:rPr>
          <w:sz w:val="26"/>
          <w:szCs w:val="26"/>
        </w:rPr>
      </w:pPr>
      <w:r w:rsidRPr="00CD21ED">
        <w:rPr>
          <w:b/>
          <w:sz w:val="26"/>
          <w:szCs w:val="26"/>
        </w:rPr>
        <w:t>Численность населения</w:t>
      </w:r>
      <w:r w:rsidRPr="00CD21ED">
        <w:rPr>
          <w:sz w:val="26"/>
          <w:szCs w:val="26"/>
        </w:rPr>
        <w:t xml:space="preserve"> на 01.0</w:t>
      </w:r>
      <w:r w:rsidR="00943B14" w:rsidRPr="00CD21ED">
        <w:rPr>
          <w:sz w:val="26"/>
          <w:szCs w:val="26"/>
        </w:rPr>
        <w:t>7</w:t>
      </w:r>
      <w:r w:rsidRPr="00CD21ED">
        <w:rPr>
          <w:sz w:val="26"/>
          <w:szCs w:val="26"/>
        </w:rPr>
        <w:t>.202</w:t>
      </w:r>
      <w:r w:rsidR="00A17D8A" w:rsidRPr="00CD21ED">
        <w:rPr>
          <w:sz w:val="26"/>
          <w:szCs w:val="26"/>
        </w:rPr>
        <w:t>6</w:t>
      </w:r>
      <w:r w:rsidRPr="00CD21ED">
        <w:rPr>
          <w:sz w:val="26"/>
          <w:szCs w:val="26"/>
        </w:rPr>
        <w:t xml:space="preserve"> г. составляет</w:t>
      </w:r>
      <w:r w:rsidR="00C606D9" w:rsidRPr="00CD21ED">
        <w:rPr>
          <w:sz w:val="26"/>
          <w:szCs w:val="26"/>
        </w:rPr>
        <w:t xml:space="preserve"> </w:t>
      </w:r>
      <w:r w:rsidR="00A17D8A" w:rsidRPr="00CD21ED">
        <w:rPr>
          <w:sz w:val="26"/>
          <w:szCs w:val="26"/>
        </w:rPr>
        <w:t>38,495</w:t>
      </w:r>
      <w:r w:rsidRPr="00CD21ED">
        <w:rPr>
          <w:sz w:val="26"/>
          <w:szCs w:val="26"/>
        </w:rPr>
        <w:t xml:space="preserve"> чел. (</w:t>
      </w:r>
      <w:r w:rsidR="00A17D8A" w:rsidRPr="00CD21ED">
        <w:rPr>
          <w:sz w:val="26"/>
          <w:szCs w:val="26"/>
        </w:rPr>
        <w:t>99,9</w:t>
      </w:r>
      <w:r w:rsidRPr="00CD21ED">
        <w:rPr>
          <w:sz w:val="26"/>
          <w:szCs w:val="26"/>
        </w:rPr>
        <w:t xml:space="preserve">% к </w:t>
      </w:r>
      <w:r w:rsidR="00943B14" w:rsidRPr="00CD21ED">
        <w:rPr>
          <w:sz w:val="26"/>
          <w:szCs w:val="26"/>
        </w:rPr>
        <w:t>полугодию</w:t>
      </w:r>
      <w:r w:rsidRPr="00CD21ED">
        <w:rPr>
          <w:sz w:val="26"/>
          <w:szCs w:val="26"/>
        </w:rPr>
        <w:t xml:space="preserve"> 202</w:t>
      </w:r>
      <w:r w:rsidR="00A17D8A" w:rsidRPr="00CD21ED">
        <w:rPr>
          <w:sz w:val="26"/>
          <w:szCs w:val="26"/>
        </w:rPr>
        <w:t>5</w:t>
      </w:r>
      <w:r w:rsidRPr="00CD21ED">
        <w:rPr>
          <w:sz w:val="26"/>
          <w:szCs w:val="26"/>
        </w:rPr>
        <w:t xml:space="preserve"> года). </w:t>
      </w:r>
    </w:p>
    <w:p w:rsidR="00AF00BF" w:rsidRPr="00CD21ED" w:rsidRDefault="00AF00BF" w:rsidP="00AF00BF">
      <w:pPr>
        <w:spacing w:line="360" w:lineRule="auto"/>
        <w:ind w:firstLine="709"/>
        <w:jc w:val="both"/>
        <w:rPr>
          <w:sz w:val="26"/>
          <w:szCs w:val="26"/>
        </w:rPr>
      </w:pPr>
      <w:r w:rsidRPr="00CD21ED">
        <w:rPr>
          <w:b/>
          <w:sz w:val="26"/>
          <w:szCs w:val="26"/>
        </w:rPr>
        <w:t>Объем отгруженных товаров</w:t>
      </w:r>
      <w:r w:rsidRPr="00CD21ED">
        <w:rPr>
          <w:sz w:val="26"/>
          <w:szCs w:val="26"/>
        </w:rPr>
        <w:t xml:space="preserve"> в </w:t>
      </w:r>
      <w:r w:rsidR="00985269" w:rsidRPr="00CD21ED">
        <w:rPr>
          <w:sz w:val="26"/>
          <w:szCs w:val="26"/>
        </w:rPr>
        <w:t>полугодии</w:t>
      </w:r>
      <w:r w:rsidRPr="00CD21ED">
        <w:rPr>
          <w:sz w:val="26"/>
          <w:szCs w:val="26"/>
        </w:rPr>
        <w:t xml:space="preserve"> 202</w:t>
      </w:r>
      <w:r w:rsidR="00C606D9" w:rsidRPr="00CD21ED">
        <w:rPr>
          <w:sz w:val="26"/>
          <w:szCs w:val="26"/>
        </w:rPr>
        <w:t>6</w:t>
      </w:r>
      <w:r w:rsidRPr="00CD21ED">
        <w:rPr>
          <w:sz w:val="26"/>
          <w:szCs w:val="26"/>
        </w:rPr>
        <w:t xml:space="preserve">г. – </w:t>
      </w:r>
      <w:r w:rsidR="00C606D9" w:rsidRPr="00CD21ED">
        <w:rPr>
          <w:sz w:val="26"/>
          <w:szCs w:val="26"/>
        </w:rPr>
        <w:t>3948,0</w:t>
      </w:r>
      <w:r w:rsidRPr="00CD21ED">
        <w:rPr>
          <w:sz w:val="26"/>
          <w:szCs w:val="26"/>
        </w:rPr>
        <w:t xml:space="preserve"> млн. руб. (рост </w:t>
      </w:r>
      <w:r w:rsidR="00C606D9" w:rsidRPr="00CD21ED">
        <w:rPr>
          <w:sz w:val="26"/>
          <w:szCs w:val="26"/>
        </w:rPr>
        <w:t>112,3</w:t>
      </w:r>
      <w:r w:rsidRPr="00CD21ED">
        <w:rPr>
          <w:sz w:val="26"/>
          <w:szCs w:val="26"/>
        </w:rPr>
        <w:t xml:space="preserve">% к </w:t>
      </w:r>
      <w:r w:rsidR="00985269" w:rsidRPr="00CD21ED">
        <w:rPr>
          <w:sz w:val="26"/>
          <w:szCs w:val="26"/>
        </w:rPr>
        <w:t xml:space="preserve">первому полугодию </w:t>
      </w:r>
      <w:r w:rsidRPr="00CD21ED">
        <w:rPr>
          <w:sz w:val="26"/>
          <w:szCs w:val="26"/>
        </w:rPr>
        <w:t>202</w:t>
      </w:r>
      <w:r w:rsidR="00C606D9" w:rsidRPr="00CD21ED">
        <w:rPr>
          <w:sz w:val="26"/>
          <w:szCs w:val="26"/>
        </w:rPr>
        <w:t>5</w:t>
      </w:r>
      <w:r w:rsidRPr="00CD21ED">
        <w:rPr>
          <w:sz w:val="26"/>
          <w:szCs w:val="26"/>
        </w:rPr>
        <w:t xml:space="preserve"> года)</w:t>
      </w:r>
      <w:r w:rsidR="00985269" w:rsidRPr="00CD21ED">
        <w:rPr>
          <w:sz w:val="26"/>
          <w:szCs w:val="26"/>
        </w:rPr>
        <w:t>.</w:t>
      </w:r>
      <w:r w:rsidRPr="00CD21ED">
        <w:rPr>
          <w:sz w:val="26"/>
          <w:szCs w:val="26"/>
        </w:rPr>
        <w:t xml:space="preserve"> </w:t>
      </w:r>
    </w:p>
    <w:p w:rsidR="00AA4C4D" w:rsidRPr="00CD21ED" w:rsidRDefault="00AF00BF" w:rsidP="00AF00BF">
      <w:pPr>
        <w:spacing w:line="360" w:lineRule="auto"/>
        <w:ind w:firstLine="709"/>
        <w:jc w:val="both"/>
        <w:rPr>
          <w:sz w:val="26"/>
          <w:szCs w:val="26"/>
        </w:rPr>
      </w:pPr>
      <w:r w:rsidRPr="00CD21ED">
        <w:rPr>
          <w:b/>
          <w:sz w:val="26"/>
          <w:szCs w:val="26"/>
        </w:rPr>
        <w:t>Оборот розничной торговли</w:t>
      </w:r>
      <w:r w:rsidRPr="00CD21ED">
        <w:rPr>
          <w:sz w:val="26"/>
          <w:szCs w:val="26"/>
        </w:rPr>
        <w:t xml:space="preserve"> за </w:t>
      </w:r>
      <w:r w:rsidR="00985269" w:rsidRPr="00CD21ED">
        <w:rPr>
          <w:sz w:val="26"/>
          <w:szCs w:val="26"/>
        </w:rPr>
        <w:t>полугодие</w:t>
      </w:r>
      <w:r w:rsidRPr="00CD21ED">
        <w:rPr>
          <w:sz w:val="26"/>
          <w:szCs w:val="26"/>
        </w:rPr>
        <w:t xml:space="preserve"> 202</w:t>
      </w:r>
      <w:r w:rsidR="00C606D9" w:rsidRPr="00CD21ED">
        <w:rPr>
          <w:sz w:val="26"/>
          <w:szCs w:val="26"/>
        </w:rPr>
        <w:t>5</w:t>
      </w:r>
      <w:r w:rsidRPr="00CD21ED">
        <w:rPr>
          <w:sz w:val="26"/>
          <w:szCs w:val="26"/>
        </w:rPr>
        <w:t xml:space="preserve">г. составил </w:t>
      </w:r>
      <w:r w:rsidR="00C606D9" w:rsidRPr="00CD21ED">
        <w:rPr>
          <w:sz w:val="26"/>
          <w:szCs w:val="26"/>
        </w:rPr>
        <w:t>1498,5</w:t>
      </w:r>
      <w:r w:rsidRPr="00CD21ED">
        <w:rPr>
          <w:sz w:val="26"/>
          <w:szCs w:val="26"/>
        </w:rPr>
        <w:t xml:space="preserve"> млн. руб., рост на </w:t>
      </w:r>
      <w:r w:rsidR="00C606D9" w:rsidRPr="00CD21ED">
        <w:rPr>
          <w:sz w:val="26"/>
          <w:szCs w:val="26"/>
        </w:rPr>
        <w:t>146,6</w:t>
      </w:r>
      <w:r w:rsidRPr="00CD21ED">
        <w:rPr>
          <w:sz w:val="26"/>
          <w:szCs w:val="26"/>
        </w:rPr>
        <w:t xml:space="preserve">% к </w:t>
      </w:r>
      <w:r w:rsidR="00985269" w:rsidRPr="00CD21ED">
        <w:rPr>
          <w:sz w:val="26"/>
          <w:szCs w:val="26"/>
        </w:rPr>
        <w:t>полугодию</w:t>
      </w:r>
      <w:r w:rsidRPr="00CD21ED">
        <w:rPr>
          <w:sz w:val="26"/>
          <w:szCs w:val="26"/>
        </w:rPr>
        <w:t xml:space="preserve"> 20</w:t>
      </w:r>
      <w:r w:rsidR="001F525F" w:rsidRPr="00CD21ED">
        <w:rPr>
          <w:sz w:val="26"/>
          <w:szCs w:val="26"/>
        </w:rPr>
        <w:t>25</w:t>
      </w:r>
      <w:r w:rsidRPr="00CD21ED">
        <w:rPr>
          <w:sz w:val="26"/>
          <w:szCs w:val="26"/>
        </w:rPr>
        <w:t>г. в действующих ценах, рост объясняется ростом потребительских цен на 10</w:t>
      </w:r>
      <w:r w:rsidR="003377E5" w:rsidRPr="00CD21ED">
        <w:rPr>
          <w:sz w:val="26"/>
          <w:szCs w:val="26"/>
        </w:rPr>
        <w:t>6,7</w:t>
      </w:r>
      <w:r w:rsidRPr="00CD21ED">
        <w:rPr>
          <w:sz w:val="26"/>
          <w:szCs w:val="26"/>
        </w:rPr>
        <w:t xml:space="preserve">%, ростом индекса  цен производителей промышленных товаров на </w:t>
      </w:r>
      <w:r w:rsidR="003377E5" w:rsidRPr="00CD21ED">
        <w:rPr>
          <w:sz w:val="26"/>
          <w:szCs w:val="26"/>
        </w:rPr>
        <w:t>108,9</w:t>
      </w:r>
      <w:r w:rsidRPr="00CD21ED">
        <w:rPr>
          <w:sz w:val="26"/>
          <w:szCs w:val="26"/>
        </w:rPr>
        <w:t>%.</w:t>
      </w:r>
      <w:r w:rsidR="003377E5" w:rsidRPr="00CD21ED">
        <w:rPr>
          <w:sz w:val="26"/>
          <w:szCs w:val="26"/>
        </w:rPr>
        <w:t xml:space="preserve"> Увеличением потребительского спроса, за счет </w:t>
      </w:r>
      <w:r w:rsidR="00FE7E35" w:rsidRPr="00CD21ED">
        <w:rPr>
          <w:sz w:val="26"/>
          <w:szCs w:val="26"/>
        </w:rPr>
        <w:t xml:space="preserve">роста численности работников, осуществляющих </w:t>
      </w:r>
      <w:r w:rsidR="00AA4C4D" w:rsidRPr="00CD21ED">
        <w:rPr>
          <w:sz w:val="26"/>
          <w:szCs w:val="26"/>
        </w:rPr>
        <w:t>расширение Партизанской ГРЭС.</w:t>
      </w:r>
    </w:p>
    <w:p w:rsidR="00AF00BF" w:rsidRPr="00CD21ED" w:rsidRDefault="00AA4C4D" w:rsidP="00AF00BF">
      <w:pPr>
        <w:spacing w:line="360" w:lineRule="auto"/>
        <w:ind w:firstLine="709"/>
        <w:jc w:val="both"/>
        <w:rPr>
          <w:sz w:val="26"/>
          <w:szCs w:val="26"/>
        </w:rPr>
      </w:pPr>
      <w:r w:rsidRPr="00CD21ED">
        <w:rPr>
          <w:sz w:val="26"/>
          <w:szCs w:val="26"/>
        </w:rPr>
        <w:t xml:space="preserve"> </w:t>
      </w:r>
      <w:r w:rsidR="00AF00BF" w:rsidRPr="00CD21ED">
        <w:rPr>
          <w:b/>
          <w:sz w:val="26"/>
          <w:szCs w:val="26"/>
        </w:rPr>
        <w:t>Число малых предприятий</w:t>
      </w:r>
      <w:r w:rsidR="00AF00BF" w:rsidRPr="00CD21ED">
        <w:rPr>
          <w:sz w:val="26"/>
          <w:szCs w:val="26"/>
        </w:rPr>
        <w:t xml:space="preserve"> </w:t>
      </w:r>
      <w:r w:rsidRPr="00CD21ED">
        <w:rPr>
          <w:sz w:val="26"/>
          <w:szCs w:val="26"/>
        </w:rPr>
        <w:t>236</w:t>
      </w:r>
      <w:r w:rsidR="00DA0C19" w:rsidRPr="00CD21ED">
        <w:rPr>
          <w:sz w:val="26"/>
          <w:szCs w:val="26"/>
        </w:rPr>
        <w:t xml:space="preserve"> ед. (</w:t>
      </w:r>
      <w:r w:rsidRPr="00CD21ED">
        <w:rPr>
          <w:sz w:val="26"/>
          <w:szCs w:val="26"/>
        </w:rPr>
        <w:t xml:space="preserve">рост </w:t>
      </w:r>
      <w:r w:rsidR="00DA0C19" w:rsidRPr="00CD21ED">
        <w:rPr>
          <w:sz w:val="26"/>
          <w:szCs w:val="26"/>
        </w:rPr>
        <w:t xml:space="preserve">на </w:t>
      </w:r>
      <w:r w:rsidR="00634AFF" w:rsidRPr="00CD21ED">
        <w:rPr>
          <w:sz w:val="26"/>
          <w:szCs w:val="26"/>
        </w:rPr>
        <w:t>104,8</w:t>
      </w:r>
      <w:r w:rsidR="00AF00BF" w:rsidRPr="00CD21ED">
        <w:rPr>
          <w:sz w:val="26"/>
          <w:szCs w:val="26"/>
        </w:rPr>
        <w:t xml:space="preserve">% к </w:t>
      </w:r>
      <w:r w:rsidR="00985269" w:rsidRPr="00CD21ED">
        <w:rPr>
          <w:sz w:val="26"/>
          <w:szCs w:val="26"/>
        </w:rPr>
        <w:t>первому полугодию</w:t>
      </w:r>
      <w:r w:rsidR="00AF00BF" w:rsidRPr="00CD21ED">
        <w:rPr>
          <w:sz w:val="26"/>
          <w:szCs w:val="26"/>
        </w:rPr>
        <w:t xml:space="preserve"> 202</w:t>
      </w:r>
      <w:r w:rsidR="00634AFF" w:rsidRPr="00CD21ED">
        <w:rPr>
          <w:sz w:val="26"/>
          <w:szCs w:val="26"/>
        </w:rPr>
        <w:t>5</w:t>
      </w:r>
      <w:r w:rsidR="00AF00BF" w:rsidRPr="00CD21ED">
        <w:rPr>
          <w:sz w:val="26"/>
          <w:szCs w:val="26"/>
        </w:rPr>
        <w:t xml:space="preserve"> года), количество индивидуальных предпринимателей </w:t>
      </w:r>
      <w:r w:rsidR="00985269" w:rsidRPr="00CD21ED">
        <w:rPr>
          <w:sz w:val="26"/>
          <w:szCs w:val="26"/>
        </w:rPr>
        <w:t xml:space="preserve">увеличилось на </w:t>
      </w:r>
      <w:r w:rsidR="00634AFF" w:rsidRPr="00CD21ED">
        <w:rPr>
          <w:sz w:val="26"/>
          <w:szCs w:val="26"/>
        </w:rPr>
        <w:t>106,8</w:t>
      </w:r>
      <w:r w:rsidR="00985269" w:rsidRPr="00CD21ED">
        <w:rPr>
          <w:sz w:val="26"/>
          <w:szCs w:val="26"/>
        </w:rPr>
        <w:t xml:space="preserve">% или </w:t>
      </w:r>
      <w:r w:rsidR="00634AFF" w:rsidRPr="00CD21ED">
        <w:rPr>
          <w:sz w:val="26"/>
          <w:szCs w:val="26"/>
        </w:rPr>
        <w:t>60</w:t>
      </w:r>
      <w:r w:rsidR="00985269" w:rsidRPr="00CD21ED">
        <w:rPr>
          <w:sz w:val="26"/>
          <w:szCs w:val="26"/>
        </w:rPr>
        <w:t xml:space="preserve"> предпринимателей, и составило </w:t>
      </w:r>
      <w:r w:rsidR="00634AFF" w:rsidRPr="00CD21ED">
        <w:rPr>
          <w:sz w:val="26"/>
          <w:szCs w:val="26"/>
        </w:rPr>
        <w:t>940</w:t>
      </w:r>
      <w:r w:rsidR="00DA0C19" w:rsidRPr="00CD21ED">
        <w:rPr>
          <w:sz w:val="26"/>
          <w:szCs w:val="26"/>
        </w:rPr>
        <w:t xml:space="preserve"> человек</w:t>
      </w:r>
      <w:r w:rsidR="00AF00BF" w:rsidRPr="00CD21ED">
        <w:rPr>
          <w:sz w:val="26"/>
          <w:szCs w:val="26"/>
        </w:rPr>
        <w:t>. Наблюдается положительная динамика роста числа «</w:t>
      </w:r>
      <w:proofErr w:type="spellStart"/>
      <w:r w:rsidR="00AF00BF" w:rsidRPr="00CD21ED">
        <w:rPr>
          <w:sz w:val="26"/>
          <w:szCs w:val="26"/>
        </w:rPr>
        <w:t>самозанятых</w:t>
      </w:r>
      <w:proofErr w:type="spellEnd"/>
      <w:r w:rsidR="00AF00BF" w:rsidRPr="00CD21ED">
        <w:rPr>
          <w:sz w:val="26"/>
          <w:szCs w:val="26"/>
        </w:rPr>
        <w:t>», по состоянию на 01.0</w:t>
      </w:r>
      <w:r w:rsidR="00DA0C19" w:rsidRPr="00CD21ED">
        <w:rPr>
          <w:sz w:val="26"/>
          <w:szCs w:val="26"/>
        </w:rPr>
        <w:t>7</w:t>
      </w:r>
      <w:r w:rsidR="00AF00BF" w:rsidRPr="00CD21ED">
        <w:rPr>
          <w:sz w:val="26"/>
          <w:szCs w:val="26"/>
        </w:rPr>
        <w:t>.202</w:t>
      </w:r>
      <w:r w:rsidR="00823D40" w:rsidRPr="00CD21ED">
        <w:rPr>
          <w:sz w:val="26"/>
          <w:szCs w:val="26"/>
        </w:rPr>
        <w:t>6</w:t>
      </w:r>
      <w:r w:rsidR="00AF00BF" w:rsidRPr="00CD21ED">
        <w:rPr>
          <w:sz w:val="26"/>
          <w:szCs w:val="26"/>
        </w:rPr>
        <w:t xml:space="preserve"> на территории  муниципального округа зарегистрировано  </w:t>
      </w:r>
      <w:r w:rsidR="00823D40" w:rsidRPr="00CD21ED">
        <w:rPr>
          <w:sz w:val="26"/>
          <w:szCs w:val="26"/>
        </w:rPr>
        <w:t xml:space="preserve">3 447 </w:t>
      </w:r>
      <w:r w:rsidR="00AF00BF" w:rsidRPr="00CD21ED">
        <w:rPr>
          <w:sz w:val="26"/>
          <w:szCs w:val="26"/>
        </w:rPr>
        <w:t xml:space="preserve">человек, рост составил </w:t>
      </w:r>
      <w:r w:rsidR="00823D40" w:rsidRPr="00CD21ED">
        <w:rPr>
          <w:sz w:val="26"/>
          <w:szCs w:val="26"/>
        </w:rPr>
        <w:t>122,14</w:t>
      </w:r>
      <w:r w:rsidR="00AF00BF" w:rsidRPr="00CD21ED">
        <w:rPr>
          <w:sz w:val="26"/>
          <w:szCs w:val="26"/>
        </w:rPr>
        <w:t>% (на 01.0</w:t>
      </w:r>
      <w:r w:rsidR="00DA0C19" w:rsidRPr="00CD21ED">
        <w:rPr>
          <w:sz w:val="26"/>
          <w:szCs w:val="26"/>
        </w:rPr>
        <w:t>7.202</w:t>
      </w:r>
      <w:r w:rsidR="00823D40" w:rsidRPr="00CD21ED">
        <w:rPr>
          <w:sz w:val="26"/>
          <w:szCs w:val="26"/>
        </w:rPr>
        <w:t>5</w:t>
      </w:r>
      <w:r w:rsidR="00DA0C19" w:rsidRPr="00CD21ED">
        <w:rPr>
          <w:sz w:val="26"/>
          <w:szCs w:val="26"/>
        </w:rPr>
        <w:t xml:space="preserve">г. – </w:t>
      </w:r>
      <w:r w:rsidR="00823D40" w:rsidRPr="00CD21ED">
        <w:rPr>
          <w:sz w:val="26"/>
          <w:szCs w:val="26"/>
        </w:rPr>
        <w:t>2822</w:t>
      </w:r>
      <w:r w:rsidR="00DA0C19" w:rsidRPr="00CD21ED">
        <w:rPr>
          <w:sz w:val="26"/>
          <w:szCs w:val="26"/>
        </w:rPr>
        <w:t xml:space="preserve"> </w:t>
      </w:r>
      <w:r w:rsidR="00AF00BF" w:rsidRPr="00CD21ED">
        <w:rPr>
          <w:sz w:val="26"/>
          <w:szCs w:val="26"/>
        </w:rPr>
        <w:t xml:space="preserve">человек).  </w:t>
      </w:r>
    </w:p>
    <w:p w:rsidR="00AF00BF" w:rsidRPr="00CD21ED" w:rsidRDefault="00AF00BF" w:rsidP="00AF00BF">
      <w:pPr>
        <w:spacing w:line="360" w:lineRule="auto"/>
        <w:ind w:firstLine="709"/>
        <w:jc w:val="both"/>
        <w:rPr>
          <w:sz w:val="26"/>
          <w:szCs w:val="26"/>
        </w:rPr>
      </w:pPr>
      <w:r w:rsidRPr="00CD21ED">
        <w:rPr>
          <w:b/>
          <w:sz w:val="26"/>
          <w:szCs w:val="26"/>
        </w:rPr>
        <w:t xml:space="preserve">Среднемесячная заработная плата </w:t>
      </w:r>
      <w:r w:rsidRPr="00CD21ED">
        <w:rPr>
          <w:sz w:val="26"/>
          <w:szCs w:val="26"/>
        </w:rPr>
        <w:t xml:space="preserve">работников крупных и средних организаций в </w:t>
      </w:r>
      <w:r w:rsidR="00985269" w:rsidRPr="00CD21ED">
        <w:rPr>
          <w:sz w:val="26"/>
          <w:szCs w:val="26"/>
        </w:rPr>
        <w:t>полугоди</w:t>
      </w:r>
      <w:r w:rsidR="006564A1" w:rsidRPr="00CD21ED">
        <w:rPr>
          <w:sz w:val="26"/>
          <w:szCs w:val="26"/>
        </w:rPr>
        <w:t>и</w:t>
      </w:r>
      <w:r w:rsidRPr="00CD21ED">
        <w:rPr>
          <w:sz w:val="26"/>
          <w:szCs w:val="26"/>
        </w:rPr>
        <w:t xml:space="preserve"> 202</w:t>
      </w:r>
      <w:r w:rsidR="00823D40" w:rsidRPr="00CD21ED">
        <w:rPr>
          <w:sz w:val="26"/>
          <w:szCs w:val="26"/>
        </w:rPr>
        <w:t>6</w:t>
      </w:r>
      <w:r w:rsidRPr="00CD21ED">
        <w:rPr>
          <w:sz w:val="26"/>
          <w:szCs w:val="26"/>
        </w:rPr>
        <w:t xml:space="preserve"> года составила </w:t>
      </w:r>
      <w:r w:rsidR="00823D40" w:rsidRPr="00CD21ED">
        <w:rPr>
          <w:sz w:val="26"/>
          <w:szCs w:val="26"/>
        </w:rPr>
        <w:t>124 576,9</w:t>
      </w:r>
      <w:r w:rsidRPr="00CD21ED">
        <w:rPr>
          <w:sz w:val="26"/>
          <w:szCs w:val="26"/>
        </w:rPr>
        <w:t xml:space="preserve"> рублей (</w:t>
      </w:r>
      <w:r w:rsidR="002D7C88" w:rsidRPr="00CD21ED">
        <w:rPr>
          <w:sz w:val="26"/>
          <w:szCs w:val="26"/>
        </w:rPr>
        <w:t>123,8</w:t>
      </w:r>
      <w:r w:rsidRPr="00CD21ED">
        <w:rPr>
          <w:sz w:val="26"/>
          <w:szCs w:val="26"/>
        </w:rPr>
        <w:t xml:space="preserve">% к </w:t>
      </w:r>
      <w:r w:rsidR="00985269" w:rsidRPr="00CD21ED">
        <w:rPr>
          <w:sz w:val="26"/>
          <w:szCs w:val="26"/>
        </w:rPr>
        <w:t>полугоди</w:t>
      </w:r>
      <w:r w:rsidR="006564A1" w:rsidRPr="00CD21ED">
        <w:rPr>
          <w:sz w:val="26"/>
          <w:szCs w:val="26"/>
        </w:rPr>
        <w:t>ю</w:t>
      </w:r>
      <w:r w:rsidR="002D7C88" w:rsidRPr="00CD21ED">
        <w:rPr>
          <w:sz w:val="26"/>
          <w:szCs w:val="26"/>
        </w:rPr>
        <w:t xml:space="preserve"> 2025</w:t>
      </w:r>
      <w:r w:rsidRPr="00CD21ED">
        <w:rPr>
          <w:sz w:val="26"/>
          <w:szCs w:val="26"/>
        </w:rPr>
        <w:t xml:space="preserve">г.), </w:t>
      </w:r>
      <w:r w:rsidR="006150F4" w:rsidRPr="00CD21ED">
        <w:rPr>
          <w:sz w:val="26"/>
          <w:szCs w:val="26"/>
        </w:rPr>
        <w:t xml:space="preserve">103,84 </w:t>
      </w:r>
      <w:r w:rsidRPr="00CD21ED">
        <w:rPr>
          <w:sz w:val="26"/>
          <w:szCs w:val="26"/>
        </w:rPr>
        <w:t xml:space="preserve">% от </w:t>
      </w:r>
      <w:proofErr w:type="spellStart"/>
      <w:r w:rsidRPr="00CD21ED">
        <w:rPr>
          <w:sz w:val="26"/>
          <w:szCs w:val="26"/>
        </w:rPr>
        <w:t>среднекраевого</w:t>
      </w:r>
      <w:proofErr w:type="spellEnd"/>
      <w:r w:rsidRPr="00CD21ED">
        <w:rPr>
          <w:sz w:val="26"/>
          <w:szCs w:val="26"/>
        </w:rPr>
        <w:t xml:space="preserve"> значения. По состоянию на 01.0</w:t>
      </w:r>
      <w:r w:rsidR="006564A1" w:rsidRPr="00CD21ED">
        <w:rPr>
          <w:sz w:val="26"/>
          <w:szCs w:val="26"/>
        </w:rPr>
        <w:t>7</w:t>
      </w:r>
      <w:r w:rsidRPr="00CD21ED">
        <w:rPr>
          <w:sz w:val="26"/>
          <w:szCs w:val="26"/>
        </w:rPr>
        <w:t>.202</w:t>
      </w:r>
      <w:r w:rsidR="006150F4" w:rsidRPr="00CD21ED">
        <w:rPr>
          <w:sz w:val="26"/>
          <w:szCs w:val="26"/>
        </w:rPr>
        <w:t>6</w:t>
      </w:r>
      <w:r w:rsidRPr="00CD21ED">
        <w:rPr>
          <w:sz w:val="26"/>
          <w:szCs w:val="26"/>
        </w:rPr>
        <w:t>г. просроченная задолженность по заработной плате на предприятиях, осуществляющих деятельность на территории муниципального округа, отсутствует.</w:t>
      </w:r>
    </w:p>
    <w:p w:rsidR="00AF00BF" w:rsidRPr="00CD21ED" w:rsidRDefault="00AF00BF" w:rsidP="00AF00BF">
      <w:pPr>
        <w:spacing w:line="360" w:lineRule="auto"/>
        <w:ind w:firstLine="709"/>
        <w:jc w:val="both"/>
        <w:rPr>
          <w:sz w:val="26"/>
          <w:szCs w:val="26"/>
        </w:rPr>
      </w:pPr>
      <w:r w:rsidRPr="00CD21ED">
        <w:rPr>
          <w:sz w:val="26"/>
          <w:szCs w:val="26"/>
        </w:rPr>
        <w:lastRenderedPageBreak/>
        <w:t xml:space="preserve">За </w:t>
      </w:r>
      <w:r w:rsidR="00985269" w:rsidRPr="00CD21ED">
        <w:rPr>
          <w:sz w:val="26"/>
          <w:szCs w:val="26"/>
        </w:rPr>
        <w:t>полугодие</w:t>
      </w:r>
      <w:r w:rsidRPr="00CD21ED">
        <w:rPr>
          <w:sz w:val="26"/>
          <w:szCs w:val="26"/>
        </w:rPr>
        <w:t xml:space="preserve"> 202</w:t>
      </w:r>
      <w:r w:rsidR="006150F4" w:rsidRPr="00CD21ED">
        <w:rPr>
          <w:sz w:val="26"/>
          <w:szCs w:val="26"/>
        </w:rPr>
        <w:t>6</w:t>
      </w:r>
      <w:r w:rsidRPr="00CD21ED">
        <w:rPr>
          <w:sz w:val="26"/>
          <w:szCs w:val="26"/>
        </w:rPr>
        <w:t xml:space="preserve"> года введено жилья </w:t>
      </w:r>
      <w:r w:rsidR="006150F4" w:rsidRPr="00CD21ED">
        <w:rPr>
          <w:sz w:val="26"/>
          <w:szCs w:val="26"/>
        </w:rPr>
        <w:t xml:space="preserve">1683 </w:t>
      </w:r>
      <w:r w:rsidR="006564A1" w:rsidRPr="00CD21ED">
        <w:rPr>
          <w:sz w:val="26"/>
          <w:szCs w:val="26"/>
        </w:rPr>
        <w:t>кв.м., снижение показателя к уровню 202</w:t>
      </w:r>
      <w:r w:rsidR="006150F4" w:rsidRPr="00CD21ED">
        <w:rPr>
          <w:sz w:val="26"/>
          <w:szCs w:val="26"/>
        </w:rPr>
        <w:t>5</w:t>
      </w:r>
      <w:r w:rsidR="006564A1" w:rsidRPr="00CD21ED">
        <w:rPr>
          <w:sz w:val="26"/>
          <w:szCs w:val="26"/>
        </w:rPr>
        <w:t xml:space="preserve"> года составило </w:t>
      </w:r>
      <w:r w:rsidR="004A05C9" w:rsidRPr="00CD21ED">
        <w:rPr>
          <w:sz w:val="26"/>
          <w:szCs w:val="26"/>
        </w:rPr>
        <w:t>1,7</w:t>
      </w:r>
      <w:r w:rsidR="006564A1" w:rsidRPr="00CD21ED">
        <w:rPr>
          <w:sz w:val="26"/>
          <w:szCs w:val="26"/>
        </w:rPr>
        <w:t xml:space="preserve">% или </w:t>
      </w:r>
      <w:r w:rsidR="004A05C9" w:rsidRPr="00CD21ED">
        <w:rPr>
          <w:sz w:val="26"/>
          <w:szCs w:val="26"/>
        </w:rPr>
        <w:t>29</w:t>
      </w:r>
      <w:r w:rsidR="006564A1" w:rsidRPr="00CD21ED">
        <w:rPr>
          <w:sz w:val="26"/>
          <w:szCs w:val="26"/>
        </w:rPr>
        <w:t xml:space="preserve"> кв.м. </w:t>
      </w:r>
    </w:p>
    <w:p w:rsidR="00AF00BF" w:rsidRPr="00CD21ED" w:rsidRDefault="00AF00BF" w:rsidP="00AF00BF">
      <w:pPr>
        <w:spacing w:line="360" w:lineRule="auto"/>
        <w:ind w:firstLine="709"/>
        <w:jc w:val="both"/>
        <w:rPr>
          <w:sz w:val="26"/>
          <w:szCs w:val="26"/>
        </w:rPr>
      </w:pPr>
      <w:r w:rsidRPr="00CD21ED">
        <w:rPr>
          <w:sz w:val="26"/>
          <w:szCs w:val="26"/>
        </w:rPr>
        <w:t>О</w:t>
      </w:r>
      <w:r w:rsidRPr="00CD21ED">
        <w:rPr>
          <w:b/>
          <w:sz w:val="26"/>
          <w:szCs w:val="26"/>
        </w:rPr>
        <w:t>бъем инвестиций</w:t>
      </w:r>
      <w:r w:rsidRPr="00CD21ED">
        <w:rPr>
          <w:sz w:val="26"/>
          <w:szCs w:val="26"/>
        </w:rPr>
        <w:t xml:space="preserve"> в основной капитал составил </w:t>
      </w:r>
      <w:r w:rsidR="004A05C9" w:rsidRPr="00CD21ED">
        <w:rPr>
          <w:sz w:val="26"/>
          <w:szCs w:val="26"/>
        </w:rPr>
        <w:t>18 501,1</w:t>
      </w:r>
      <w:r w:rsidR="006564A1" w:rsidRPr="00CD21ED">
        <w:rPr>
          <w:sz w:val="26"/>
          <w:szCs w:val="26"/>
        </w:rPr>
        <w:t xml:space="preserve"> </w:t>
      </w:r>
      <w:r w:rsidRPr="00CD21ED">
        <w:rPr>
          <w:sz w:val="26"/>
          <w:szCs w:val="26"/>
        </w:rPr>
        <w:t xml:space="preserve">млн. руб., </w:t>
      </w:r>
      <w:r w:rsidR="002D5364" w:rsidRPr="00CD21ED">
        <w:rPr>
          <w:sz w:val="26"/>
          <w:szCs w:val="26"/>
        </w:rPr>
        <w:t>рост к уровню прошлого года составил</w:t>
      </w:r>
      <w:r w:rsidRPr="00CD21ED">
        <w:rPr>
          <w:sz w:val="26"/>
          <w:szCs w:val="26"/>
        </w:rPr>
        <w:t xml:space="preserve"> </w:t>
      </w:r>
      <w:r w:rsidR="004A05C9" w:rsidRPr="00CD21ED">
        <w:rPr>
          <w:sz w:val="26"/>
          <w:szCs w:val="26"/>
        </w:rPr>
        <w:t>160</w:t>
      </w:r>
      <w:r w:rsidR="002D5364" w:rsidRPr="00CD21ED">
        <w:rPr>
          <w:sz w:val="26"/>
          <w:szCs w:val="26"/>
        </w:rPr>
        <w:t xml:space="preserve">,7% </w:t>
      </w:r>
      <w:r w:rsidRPr="00CD21ED">
        <w:rPr>
          <w:sz w:val="26"/>
          <w:szCs w:val="26"/>
        </w:rPr>
        <w:t>(</w:t>
      </w:r>
      <w:r w:rsidR="00985269" w:rsidRPr="00CD21ED">
        <w:rPr>
          <w:sz w:val="26"/>
          <w:szCs w:val="26"/>
        </w:rPr>
        <w:t>полугодие</w:t>
      </w:r>
      <w:r w:rsidRPr="00CD21ED">
        <w:rPr>
          <w:sz w:val="26"/>
          <w:szCs w:val="26"/>
        </w:rPr>
        <w:t xml:space="preserve"> 2024 год – </w:t>
      </w:r>
      <w:r w:rsidR="006564A1" w:rsidRPr="00CD21ED">
        <w:rPr>
          <w:sz w:val="26"/>
          <w:szCs w:val="26"/>
        </w:rPr>
        <w:t>756,5</w:t>
      </w:r>
      <w:r w:rsidRPr="00CD21ED">
        <w:rPr>
          <w:sz w:val="26"/>
          <w:szCs w:val="26"/>
        </w:rPr>
        <w:t xml:space="preserve"> млн. руб.), на увеличение показателя повлияло реализация инвестиционных проектов предприятиями муниципального округа, реализация национальных проектов, государственных программ Приморского края, муниципальных программ.</w:t>
      </w:r>
    </w:p>
    <w:p w:rsidR="00AF00BF" w:rsidRPr="00CD21ED" w:rsidRDefault="00AF00BF" w:rsidP="00AF00BF">
      <w:pPr>
        <w:autoSpaceDE w:val="0"/>
        <w:spacing w:line="360" w:lineRule="auto"/>
        <w:ind w:firstLine="709"/>
        <w:jc w:val="both"/>
        <w:rPr>
          <w:sz w:val="26"/>
          <w:szCs w:val="26"/>
        </w:rPr>
      </w:pPr>
      <w:r w:rsidRPr="00CD21ED">
        <w:rPr>
          <w:b/>
          <w:sz w:val="26"/>
          <w:szCs w:val="26"/>
        </w:rPr>
        <w:t>Уровень зарегистрированной безработицы</w:t>
      </w:r>
      <w:r w:rsidRPr="00CD21ED">
        <w:rPr>
          <w:sz w:val="26"/>
          <w:szCs w:val="26"/>
        </w:rPr>
        <w:t xml:space="preserve"> на 01.0</w:t>
      </w:r>
      <w:r w:rsidR="006564A1" w:rsidRPr="00CD21ED">
        <w:rPr>
          <w:sz w:val="26"/>
          <w:szCs w:val="26"/>
        </w:rPr>
        <w:t>7</w:t>
      </w:r>
      <w:r w:rsidRPr="00CD21ED">
        <w:rPr>
          <w:sz w:val="26"/>
          <w:szCs w:val="26"/>
        </w:rPr>
        <w:t>.202</w:t>
      </w:r>
      <w:r w:rsidR="001A1D29" w:rsidRPr="00CD21ED">
        <w:rPr>
          <w:sz w:val="26"/>
          <w:szCs w:val="26"/>
        </w:rPr>
        <w:t>6</w:t>
      </w:r>
      <w:r w:rsidRPr="00CD21ED">
        <w:rPr>
          <w:sz w:val="26"/>
          <w:szCs w:val="26"/>
        </w:rPr>
        <w:t xml:space="preserve"> год – 0,2</w:t>
      </w:r>
      <w:r w:rsidR="001A1D29" w:rsidRPr="00CD21ED">
        <w:rPr>
          <w:sz w:val="26"/>
          <w:szCs w:val="26"/>
        </w:rPr>
        <w:t>1</w:t>
      </w:r>
      <w:r w:rsidRPr="00CD21ED">
        <w:rPr>
          <w:sz w:val="26"/>
          <w:szCs w:val="26"/>
        </w:rPr>
        <w:t>% (на 01.0</w:t>
      </w:r>
      <w:r w:rsidR="006564A1" w:rsidRPr="00CD21ED">
        <w:rPr>
          <w:sz w:val="26"/>
          <w:szCs w:val="26"/>
        </w:rPr>
        <w:t>7</w:t>
      </w:r>
      <w:r w:rsidRPr="00CD21ED">
        <w:rPr>
          <w:sz w:val="26"/>
          <w:szCs w:val="26"/>
        </w:rPr>
        <w:t>.202</w:t>
      </w:r>
      <w:r w:rsidR="001A1D29" w:rsidRPr="00CD21ED">
        <w:rPr>
          <w:sz w:val="26"/>
          <w:szCs w:val="26"/>
        </w:rPr>
        <w:t>5 – 0,2</w:t>
      </w:r>
      <w:r w:rsidRPr="00CD21ED">
        <w:rPr>
          <w:sz w:val="26"/>
          <w:szCs w:val="26"/>
        </w:rPr>
        <w:t xml:space="preserve">%), </w:t>
      </w:r>
      <w:r w:rsidR="001A1D29" w:rsidRPr="00CD21ED">
        <w:rPr>
          <w:sz w:val="26"/>
          <w:szCs w:val="26"/>
        </w:rPr>
        <w:t>обусловлен увеличением числа граждан, не занятых трудовой деятельностью граждан, ищущих работу (2026 год -</w:t>
      </w:r>
      <w:r w:rsidR="00412586" w:rsidRPr="00CD21ED">
        <w:rPr>
          <w:sz w:val="26"/>
          <w:szCs w:val="26"/>
        </w:rPr>
        <w:t xml:space="preserve"> </w:t>
      </w:r>
      <w:r w:rsidR="000D2C4B" w:rsidRPr="00CD21ED">
        <w:rPr>
          <w:sz w:val="26"/>
          <w:szCs w:val="26"/>
        </w:rPr>
        <w:t>133</w:t>
      </w:r>
      <w:r w:rsidR="001A1D29" w:rsidRPr="00CD21ED">
        <w:rPr>
          <w:sz w:val="26"/>
          <w:szCs w:val="26"/>
        </w:rPr>
        <w:t xml:space="preserve"> человек, 2025 - </w:t>
      </w:r>
      <w:r w:rsidR="000D2C4B" w:rsidRPr="00CD21ED">
        <w:rPr>
          <w:sz w:val="26"/>
          <w:szCs w:val="26"/>
        </w:rPr>
        <w:t>120</w:t>
      </w:r>
      <w:r w:rsidR="001A1D29" w:rsidRPr="00CD21ED">
        <w:rPr>
          <w:sz w:val="26"/>
          <w:szCs w:val="26"/>
        </w:rPr>
        <w:t xml:space="preserve"> человек), при этом спрос на работников предприятиями муниципального округа увеличился на </w:t>
      </w:r>
      <w:r w:rsidR="00D064BE" w:rsidRPr="00CD21ED">
        <w:rPr>
          <w:sz w:val="26"/>
          <w:szCs w:val="26"/>
        </w:rPr>
        <w:t>193</w:t>
      </w:r>
      <w:r w:rsidR="001A1D29" w:rsidRPr="00CD21ED">
        <w:rPr>
          <w:sz w:val="26"/>
          <w:szCs w:val="26"/>
        </w:rPr>
        <w:t xml:space="preserve"> человек</w:t>
      </w:r>
      <w:r w:rsidR="00D064BE" w:rsidRPr="00CD21ED">
        <w:rPr>
          <w:sz w:val="26"/>
          <w:szCs w:val="26"/>
        </w:rPr>
        <w:t>а, потребность составляет 593</w:t>
      </w:r>
      <w:r w:rsidR="001A1D29" w:rsidRPr="00CD21ED">
        <w:rPr>
          <w:sz w:val="26"/>
          <w:szCs w:val="26"/>
        </w:rPr>
        <w:t xml:space="preserve"> человек (на 01.</w:t>
      </w:r>
      <w:r w:rsidR="00D064BE" w:rsidRPr="00CD21ED">
        <w:rPr>
          <w:sz w:val="26"/>
          <w:szCs w:val="26"/>
        </w:rPr>
        <w:t>07.2025</w:t>
      </w:r>
      <w:r w:rsidR="001A1D29" w:rsidRPr="00CD21ED">
        <w:rPr>
          <w:sz w:val="26"/>
          <w:szCs w:val="26"/>
        </w:rPr>
        <w:t xml:space="preserve"> года – </w:t>
      </w:r>
      <w:r w:rsidR="00D064BE" w:rsidRPr="00CD21ED">
        <w:rPr>
          <w:sz w:val="26"/>
          <w:szCs w:val="26"/>
        </w:rPr>
        <w:t>400</w:t>
      </w:r>
      <w:r w:rsidR="001A1D29" w:rsidRPr="00CD21ED">
        <w:rPr>
          <w:sz w:val="26"/>
          <w:szCs w:val="26"/>
        </w:rPr>
        <w:t xml:space="preserve"> человек).</w:t>
      </w:r>
    </w:p>
    <w:p w:rsidR="000E33F0" w:rsidRPr="00CD21ED" w:rsidRDefault="000E33F0" w:rsidP="00AF00BF">
      <w:pPr>
        <w:spacing w:line="276" w:lineRule="auto"/>
        <w:ind w:firstLine="709"/>
        <w:jc w:val="center"/>
        <w:rPr>
          <w:b/>
          <w:sz w:val="26"/>
          <w:szCs w:val="26"/>
        </w:rPr>
      </w:pPr>
    </w:p>
    <w:p w:rsidR="00AF00BF" w:rsidRPr="00CD21ED" w:rsidRDefault="00AF00BF" w:rsidP="00AF00BF">
      <w:pPr>
        <w:spacing w:line="276" w:lineRule="auto"/>
        <w:ind w:firstLine="709"/>
        <w:jc w:val="center"/>
        <w:rPr>
          <w:b/>
          <w:sz w:val="26"/>
          <w:szCs w:val="26"/>
        </w:rPr>
      </w:pPr>
      <w:r w:rsidRPr="00CD21ED">
        <w:rPr>
          <w:b/>
          <w:sz w:val="26"/>
          <w:szCs w:val="26"/>
        </w:rPr>
        <w:t xml:space="preserve">Краткая характеристика экономики муниципального округа город </w:t>
      </w:r>
      <w:proofErr w:type="spellStart"/>
      <w:r w:rsidRPr="00CD21ED">
        <w:rPr>
          <w:b/>
          <w:sz w:val="26"/>
          <w:szCs w:val="26"/>
        </w:rPr>
        <w:t>Партизанск</w:t>
      </w:r>
      <w:proofErr w:type="spellEnd"/>
      <w:r w:rsidRPr="00CD21ED">
        <w:rPr>
          <w:b/>
          <w:sz w:val="26"/>
          <w:szCs w:val="26"/>
        </w:rPr>
        <w:t xml:space="preserve"> Приморского края за </w:t>
      </w:r>
      <w:r w:rsidR="006564A1" w:rsidRPr="00CD21ED">
        <w:rPr>
          <w:b/>
          <w:sz w:val="26"/>
          <w:szCs w:val="26"/>
        </w:rPr>
        <w:t>первое полугодие</w:t>
      </w:r>
      <w:r w:rsidRPr="00CD21ED">
        <w:rPr>
          <w:b/>
          <w:sz w:val="26"/>
          <w:szCs w:val="26"/>
        </w:rPr>
        <w:t xml:space="preserve"> 202</w:t>
      </w:r>
      <w:r w:rsidR="00D064BE" w:rsidRPr="00CD21ED">
        <w:rPr>
          <w:b/>
          <w:sz w:val="26"/>
          <w:szCs w:val="26"/>
        </w:rPr>
        <w:t>6</w:t>
      </w:r>
      <w:r w:rsidRPr="00CD21ED">
        <w:rPr>
          <w:b/>
          <w:sz w:val="26"/>
          <w:szCs w:val="26"/>
        </w:rPr>
        <w:t xml:space="preserve"> года</w:t>
      </w:r>
    </w:p>
    <w:p w:rsidR="00AF00BF" w:rsidRPr="00CD21ED" w:rsidRDefault="00AF00BF" w:rsidP="00AF00BF">
      <w:pPr>
        <w:spacing w:line="276" w:lineRule="auto"/>
        <w:ind w:firstLine="709"/>
        <w:jc w:val="center"/>
        <w:rPr>
          <w:b/>
          <w:sz w:val="26"/>
          <w:szCs w:val="26"/>
        </w:rPr>
      </w:pPr>
    </w:p>
    <w:p w:rsidR="000E33F0" w:rsidRPr="00CD21ED" w:rsidRDefault="000E33F0" w:rsidP="000E33F0">
      <w:pPr>
        <w:pStyle w:val="2"/>
        <w:spacing w:line="360" w:lineRule="auto"/>
        <w:ind w:firstLine="709"/>
        <w:jc w:val="both"/>
        <w:rPr>
          <w:sz w:val="26"/>
          <w:szCs w:val="26"/>
        </w:rPr>
      </w:pPr>
      <w:r w:rsidRPr="00CD21ED">
        <w:rPr>
          <w:sz w:val="26"/>
          <w:szCs w:val="26"/>
        </w:rPr>
        <w:t>1.1</w:t>
      </w:r>
      <w:r w:rsidRPr="00CD21ED">
        <w:rPr>
          <w:sz w:val="26"/>
          <w:szCs w:val="26"/>
        </w:rPr>
        <w:tab/>
        <w:t>Основные отрасли экономики: пищевая перерабатывающая отрасль, металлообработка, производство и распределение газа и воды, электроэнергии, торговля, общественное питание, предоставление социальных и прочих видов услуг населению.</w:t>
      </w:r>
    </w:p>
    <w:p w:rsidR="000E33F0" w:rsidRPr="00CD21ED" w:rsidRDefault="000E33F0" w:rsidP="000E33F0">
      <w:pPr>
        <w:pStyle w:val="2"/>
        <w:spacing w:line="360" w:lineRule="auto"/>
        <w:ind w:firstLine="709"/>
        <w:jc w:val="both"/>
        <w:rPr>
          <w:sz w:val="26"/>
          <w:szCs w:val="26"/>
        </w:rPr>
      </w:pPr>
      <w:r w:rsidRPr="00CD21ED">
        <w:rPr>
          <w:sz w:val="26"/>
          <w:szCs w:val="26"/>
        </w:rPr>
        <w:t xml:space="preserve">На территории </w:t>
      </w:r>
      <w:proofErr w:type="spellStart"/>
      <w:r w:rsidRPr="00CD21ED">
        <w:rPr>
          <w:sz w:val="26"/>
          <w:szCs w:val="26"/>
        </w:rPr>
        <w:t>муницпального</w:t>
      </w:r>
      <w:proofErr w:type="spellEnd"/>
      <w:r w:rsidRPr="00CD21ED">
        <w:rPr>
          <w:sz w:val="26"/>
          <w:szCs w:val="26"/>
        </w:rPr>
        <w:t xml:space="preserve"> округа зарегистрировано 376 предприятий, из них: 32 – в сфере обрабатывающего производства, 2</w:t>
      </w:r>
      <w:r w:rsidR="00EB50BB" w:rsidRPr="00CD21ED">
        <w:rPr>
          <w:sz w:val="26"/>
          <w:szCs w:val="26"/>
        </w:rPr>
        <w:t>2</w:t>
      </w:r>
      <w:r w:rsidRPr="00CD21ED">
        <w:rPr>
          <w:sz w:val="26"/>
          <w:szCs w:val="26"/>
        </w:rPr>
        <w:t xml:space="preserve"> – в строительстве, </w:t>
      </w:r>
      <w:r w:rsidR="00EB50BB" w:rsidRPr="00CD21ED">
        <w:rPr>
          <w:sz w:val="26"/>
          <w:szCs w:val="26"/>
        </w:rPr>
        <w:t>83</w:t>
      </w:r>
      <w:r w:rsidRPr="00CD21ED">
        <w:rPr>
          <w:sz w:val="26"/>
          <w:szCs w:val="26"/>
        </w:rPr>
        <w:t xml:space="preserve"> – в сфере торговли, 15 - в сельском хозяйстве.</w:t>
      </w:r>
    </w:p>
    <w:p w:rsidR="000E33F0" w:rsidRPr="00CD21ED" w:rsidRDefault="000E33F0" w:rsidP="000E33F0">
      <w:pPr>
        <w:pStyle w:val="2"/>
        <w:spacing w:line="360" w:lineRule="auto"/>
        <w:ind w:firstLine="709"/>
        <w:jc w:val="both"/>
        <w:rPr>
          <w:sz w:val="26"/>
          <w:szCs w:val="26"/>
        </w:rPr>
      </w:pPr>
      <w:r w:rsidRPr="00CD21ED">
        <w:rPr>
          <w:sz w:val="26"/>
          <w:szCs w:val="26"/>
        </w:rPr>
        <w:t xml:space="preserve">На территории муниципального округа город </w:t>
      </w:r>
      <w:proofErr w:type="spellStart"/>
      <w:r w:rsidRPr="00CD21ED">
        <w:rPr>
          <w:sz w:val="26"/>
          <w:szCs w:val="26"/>
        </w:rPr>
        <w:t>Партизанск</w:t>
      </w:r>
      <w:proofErr w:type="spellEnd"/>
      <w:r w:rsidRPr="00CD21ED">
        <w:rPr>
          <w:sz w:val="26"/>
          <w:szCs w:val="26"/>
        </w:rPr>
        <w:t xml:space="preserve"> стабильно работают предприятия в сфере:</w:t>
      </w:r>
    </w:p>
    <w:p w:rsidR="000E33F0" w:rsidRPr="00CD21ED" w:rsidRDefault="000E33F0" w:rsidP="000E33F0">
      <w:pPr>
        <w:pStyle w:val="2"/>
        <w:spacing w:line="360" w:lineRule="auto"/>
        <w:ind w:firstLine="709"/>
        <w:jc w:val="both"/>
        <w:rPr>
          <w:sz w:val="26"/>
          <w:szCs w:val="26"/>
        </w:rPr>
      </w:pPr>
      <w:r w:rsidRPr="00CD21ED">
        <w:rPr>
          <w:sz w:val="26"/>
          <w:szCs w:val="26"/>
        </w:rPr>
        <w:t xml:space="preserve">- производства электроэнергии и тепла: Партизанская ГРЭС. Партизанская ГРЭС является основным источником электроснабжения юго-востока Приморья. Она обеспечивает электричеством </w:t>
      </w:r>
      <w:proofErr w:type="spellStart"/>
      <w:r w:rsidRPr="00CD21ED">
        <w:rPr>
          <w:sz w:val="26"/>
          <w:szCs w:val="26"/>
        </w:rPr>
        <w:t>Партизанск</w:t>
      </w:r>
      <w:proofErr w:type="spellEnd"/>
      <w:r w:rsidRPr="00CD21ED">
        <w:rPr>
          <w:sz w:val="26"/>
          <w:szCs w:val="26"/>
        </w:rPr>
        <w:t xml:space="preserve">, Находку, </w:t>
      </w:r>
      <w:proofErr w:type="spellStart"/>
      <w:r w:rsidRPr="00CD21ED">
        <w:rPr>
          <w:sz w:val="26"/>
          <w:szCs w:val="26"/>
        </w:rPr>
        <w:t>Лазовский</w:t>
      </w:r>
      <w:proofErr w:type="spellEnd"/>
      <w:r w:rsidRPr="00CD21ED">
        <w:rPr>
          <w:sz w:val="26"/>
          <w:szCs w:val="26"/>
        </w:rPr>
        <w:t xml:space="preserve"> и </w:t>
      </w:r>
      <w:proofErr w:type="spellStart"/>
      <w:r w:rsidRPr="00CD21ED">
        <w:rPr>
          <w:sz w:val="26"/>
          <w:szCs w:val="26"/>
        </w:rPr>
        <w:t>Ольгинский</w:t>
      </w:r>
      <w:proofErr w:type="spellEnd"/>
      <w:r w:rsidRPr="00CD21ED">
        <w:rPr>
          <w:sz w:val="26"/>
          <w:szCs w:val="26"/>
        </w:rPr>
        <w:t xml:space="preserve"> округа. Крупнейшими потребителями света являются железная дорога, порты и заводы Находки, а также более 300 тысяч бытовых потребителей;</w:t>
      </w:r>
    </w:p>
    <w:p w:rsidR="000E33F0" w:rsidRPr="00CD21ED" w:rsidRDefault="000E33F0" w:rsidP="000E33F0">
      <w:pPr>
        <w:pStyle w:val="2"/>
        <w:spacing w:line="360" w:lineRule="auto"/>
        <w:ind w:firstLine="709"/>
        <w:jc w:val="both"/>
        <w:rPr>
          <w:sz w:val="26"/>
          <w:szCs w:val="26"/>
        </w:rPr>
      </w:pPr>
      <w:r w:rsidRPr="00CD21ED">
        <w:rPr>
          <w:sz w:val="26"/>
          <w:szCs w:val="26"/>
        </w:rPr>
        <w:t xml:space="preserve">- в сфере железнодорожного транспорта: Партизанская Дистанция пути, Вагонное ремонтное депо, Локомотивное депо, станция </w:t>
      </w:r>
      <w:proofErr w:type="spellStart"/>
      <w:r w:rsidRPr="00CD21ED">
        <w:rPr>
          <w:sz w:val="26"/>
          <w:szCs w:val="26"/>
        </w:rPr>
        <w:t>Партизанск</w:t>
      </w:r>
      <w:proofErr w:type="spellEnd"/>
      <w:r w:rsidRPr="00CD21ED">
        <w:rPr>
          <w:sz w:val="26"/>
          <w:szCs w:val="26"/>
        </w:rPr>
        <w:t xml:space="preserve">, Восстановительный поезд ст. </w:t>
      </w:r>
      <w:proofErr w:type="spellStart"/>
      <w:r w:rsidRPr="00CD21ED">
        <w:rPr>
          <w:sz w:val="26"/>
          <w:szCs w:val="26"/>
        </w:rPr>
        <w:t>Партизанск</w:t>
      </w:r>
      <w:proofErr w:type="spellEnd"/>
      <w:r w:rsidRPr="00CD21ED">
        <w:rPr>
          <w:sz w:val="26"/>
          <w:szCs w:val="26"/>
        </w:rPr>
        <w:t>, Дирекция аварийных средств ОАО "РЖД" филиала Дальневосточной железной дороги;</w:t>
      </w:r>
    </w:p>
    <w:p w:rsidR="000E33F0" w:rsidRPr="00CD21ED" w:rsidRDefault="000E33F0" w:rsidP="000E33F0">
      <w:pPr>
        <w:pStyle w:val="2"/>
        <w:spacing w:line="360" w:lineRule="auto"/>
        <w:ind w:firstLine="709"/>
        <w:jc w:val="both"/>
        <w:rPr>
          <w:sz w:val="26"/>
          <w:szCs w:val="26"/>
        </w:rPr>
      </w:pPr>
      <w:r w:rsidRPr="00CD21ED">
        <w:rPr>
          <w:sz w:val="26"/>
          <w:szCs w:val="26"/>
        </w:rPr>
        <w:lastRenderedPageBreak/>
        <w:t xml:space="preserve">- обрабатывающие производства: </w:t>
      </w:r>
      <w:proofErr w:type="gramStart"/>
      <w:r w:rsidRPr="00CD21ED">
        <w:rPr>
          <w:sz w:val="26"/>
          <w:szCs w:val="26"/>
        </w:rPr>
        <w:t xml:space="preserve">ООО «Мартин – Восток» (фасованные жареные семечки), АО «Хлеб» (производство хлеба и хлебобулочных изделий), ООО «Партизанский </w:t>
      </w:r>
      <w:proofErr w:type="spellStart"/>
      <w:r w:rsidRPr="00CD21ED">
        <w:rPr>
          <w:sz w:val="26"/>
          <w:szCs w:val="26"/>
        </w:rPr>
        <w:t>пивзавод</w:t>
      </w:r>
      <w:proofErr w:type="spellEnd"/>
      <w:r w:rsidRPr="00CD21ED">
        <w:rPr>
          <w:sz w:val="26"/>
          <w:szCs w:val="26"/>
        </w:rPr>
        <w:t>» (производство пива), ООО «</w:t>
      </w:r>
      <w:proofErr w:type="spellStart"/>
      <w:r w:rsidRPr="00CD21ED">
        <w:rPr>
          <w:sz w:val="26"/>
          <w:szCs w:val="26"/>
        </w:rPr>
        <w:t>Фармоушенлаб</w:t>
      </w:r>
      <w:proofErr w:type="spellEnd"/>
      <w:r w:rsidRPr="00CD21ED">
        <w:rPr>
          <w:sz w:val="26"/>
          <w:szCs w:val="26"/>
        </w:rPr>
        <w:t>» (морские биодобавки), ООО «Ложка Плюс»,  ООО МКК «ЦЭММ», ООО «Каменское» и т.д.</w:t>
      </w:r>
      <w:proofErr w:type="gramEnd"/>
    </w:p>
    <w:p w:rsidR="000E33F0" w:rsidRPr="00CD21ED" w:rsidRDefault="000E33F0" w:rsidP="000E33F0">
      <w:pPr>
        <w:pStyle w:val="2"/>
        <w:spacing w:line="360" w:lineRule="auto"/>
        <w:ind w:firstLine="709"/>
        <w:jc w:val="both"/>
        <w:rPr>
          <w:sz w:val="26"/>
          <w:szCs w:val="26"/>
        </w:rPr>
      </w:pPr>
      <w:r w:rsidRPr="00CD21ED">
        <w:rPr>
          <w:sz w:val="26"/>
          <w:szCs w:val="26"/>
        </w:rPr>
        <w:t xml:space="preserve">За </w:t>
      </w:r>
      <w:r w:rsidR="00DB3624" w:rsidRPr="00CD21ED">
        <w:rPr>
          <w:sz w:val="26"/>
          <w:szCs w:val="26"/>
        </w:rPr>
        <w:t>первое полугодие</w:t>
      </w:r>
      <w:r w:rsidRPr="00CD21ED">
        <w:rPr>
          <w:sz w:val="26"/>
          <w:szCs w:val="26"/>
        </w:rPr>
        <w:t xml:space="preserve"> 2026 год объем производства товаров, работ, услуг по полному кругу предприятий и организаций муниципального округа (без учета субъектов малого бизнеса) составил </w:t>
      </w:r>
      <w:r w:rsidR="00DB3624" w:rsidRPr="00CD21ED">
        <w:rPr>
          <w:sz w:val="26"/>
          <w:szCs w:val="26"/>
        </w:rPr>
        <w:t>3948,0</w:t>
      </w:r>
      <w:r w:rsidRPr="00CD21ED">
        <w:rPr>
          <w:sz w:val="26"/>
          <w:szCs w:val="26"/>
        </w:rPr>
        <w:t xml:space="preserve"> млн. рублей, что составляет </w:t>
      </w:r>
      <w:r w:rsidR="00DB3624" w:rsidRPr="00CD21ED">
        <w:rPr>
          <w:sz w:val="26"/>
          <w:szCs w:val="26"/>
        </w:rPr>
        <w:t>112,3</w:t>
      </w:r>
      <w:r w:rsidRPr="00CD21ED">
        <w:rPr>
          <w:sz w:val="26"/>
          <w:szCs w:val="26"/>
        </w:rPr>
        <w:t xml:space="preserve"> % по сравнению с </w:t>
      </w:r>
      <w:r w:rsidR="00DB3624" w:rsidRPr="00CD21ED">
        <w:rPr>
          <w:sz w:val="26"/>
          <w:szCs w:val="26"/>
        </w:rPr>
        <w:t>первым полугодием</w:t>
      </w:r>
      <w:r w:rsidRPr="00CD21ED">
        <w:rPr>
          <w:sz w:val="26"/>
          <w:szCs w:val="26"/>
        </w:rPr>
        <w:t xml:space="preserve">  202</w:t>
      </w:r>
      <w:r w:rsidR="00DB3624" w:rsidRPr="00CD21ED">
        <w:rPr>
          <w:sz w:val="26"/>
          <w:szCs w:val="26"/>
        </w:rPr>
        <w:t>6</w:t>
      </w:r>
      <w:r w:rsidRPr="00CD21ED">
        <w:rPr>
          <w:sz w:val="26"/>
          <w:szCs w:val="26"/>
        </w:rPr>
        <w:t xml:space="preserve"> года в действующих ценах.</w:t>
      </w:r>
    </w:p>
    <w:p w:rsidR="000E33F0" w:rsidRPr="00CD21ED" w:rsidRDefault="000E33F0" w:rsidP="000E33F0">
      <w:pPr>
        <w:pStyle w:val="2"/>
        <w:spacing w:line="360" w:lineRule="auto"/>
        <w:ind w:firstLine="709"/>
        <w:jc w:val="both"/>
        <w:rPr>
          <w:sz w:val="26"/>
          <w:szCs w:val="26"/>
        </w:rPr>
      </w:pPr>
      <w:r w:rsidRPr="00CD21ED">
        <w:rPr>
          <w:sz w:val="26"/>
          <w:szCs w:val="26"/>
        </w:rPr>
        <w:t xml:space="preserve">Динамика объемов производства в отраслях народного хозяйства в действующих ценах сложилась следующим образом: производство продукции сельского хозяйства – </w:t>
      </w:r>
      <w:r w:rsidR="004917AE" w:rsidRPr="00CD21ED">
        <w:rPr>
          <w:sz w:val="26"/>
          <w:szCs w:val="26"/>
        </w:rPr>
        <w:t>164,8</w:t>
      </w:r>
      <w:r w:rsidRPr="00CD21ED">
        <w:rPr>
          <w:sz w:val="26"/>
          <w:szCs w:val="26"/>
        </w:rPr>
        <w:t xml:space="preserve">%; розничная торговля – в </w:t>
      </w:r>
      <w:r w:rsidR="006E5347" w:rsidRPr="00CD21ED">
        <w:rPr>
          <w:sz w:val="26"/>
          <w:szCs w:val="26"/>
        </w:rPr>
        <w:t>146,6</w:t>
      </w:r>
      <w:r w:rsidRPr="00CD21ED">
        <w:rPr>
          <w:sz w:val="26"/>
          <w:szCs w:val="26"/>
        </w:rPr>
        <w:t xml:space="preserve">%; общественное питание – </w:t>
      </w:r>
      <w:r w:rsidR="006E5347" w:rsidRPr="00CD21ED">
        <w:rPr>
          <w:sz w:val="26"/>
          <w:szCs w:val="26"/>
        </w:rPr>
        <w:t>91,4</w:t>
      </w:r>
      <w:r w:rsidRPr="00CD21ED">
        <w:rPr>
          <w:sz w:val="26"/>
          <w:szCs w:val="26"/>
        </w:rPr>
        <w:t xml:space="preserve"> %; платные услуги населению – </w:t>
      </w:r>
      <w:r w:rsidR="006E5347" w:rsidRPr="00CD21ED">
        <w:rPr>
          <w:sz w:val="26"/>
          <w:szCs w:val="26"/>
        </w:rPr>
        <w:t>110,1</w:t>
      </w:r>
      <w:r w:rsidRPr="00CD21ED">
        <w:rPr>
          <w:sz w:val="26"/>
          <w:szCs w:val="26"/>
        </w:rPr>
        <w:t xml:space="preserve"> %.</w:t>
      </w:r>
    </w:p>
    <w:p w:rsidR="000E33F0" w:rsidRPr="00CD21ED" w:rsidRDefault="000E33F0" w:rsidP="000E33F0">
      <w:pPr>
        <w:pStyle w:val="2"/>
        <w:spacing w:line="360" w:lineRule="auto"/>
        <w:ind w:firstLine="709"/>
        <w:jc w:val="both"/>
        <w:rPr>
          <w:sz w:val="26"/>
          <w:szCs w:val="26"/>
        </w:rPr>
      </w:pPr>
      <w:r w:rsidRPr="00CD21ED">
        <w:rPr>
          <w:sz w:val="26"/>
          <w:szCs w:val="26"/>
        </w:rPr>
        <w:t>1.2. Бюджет.</w:t>
      </w:r>
    </w:p>
    <w:p w:rsidR="000E33F0" w:rsidRPr="00CD21ED" w:rsidRDefault="000E33F0" w:rsidP="000E33F0">
      <w:pPr>
        <w:pStyle w:val="2"/>
        <w:spacing w:line="360" w:lineRule="auto"/>
        <w:ind w:firstLine="709"/>
        <w:jc w:val="both"/>
        <w:rPr>
          <w:sz w:val="26"/>
          <w:szCs w:val="26"/>
        </w:rPr>
      </w:pPr>
      <w:r w:rsidRPr="00CD21ED">
        <w:rPr>
          <w:sz w:val="26"/>
          <w:szCs w:val="26"/>
        </w:rPr>
        <w:t xml:space="preserve">Всего в бюджет муниципального округа город </w:t>
      </w:r>
      <w:proofErr w:type="spellStart"/>
      <w:r w:rsidRPr="00CD21ED">
        <w:rPr>
          <w:sz w:val="26"/>
          <w:szCs w:val="26"/>
        </w:rPr>
        <w:t>Партизанск</w:t>
      </w:r>
      <w:proofErr w:type="spellEnd"/>
      <w:r w:rsidRPr="00CD21ED">
        <w:rPr>
          <w:sz w:val="26"/>
          <w:szCs w:val="26"/>
        </w:rPr>
        <w:t xml:space="preserve"> за </w:t>
      </w:r>
      <w:r w:rsidR="006E5347" w:rsidRPr="00CD21ED">
        <w:rPr>
          <w:sz w:val="26"/>
          <w:szCs w:val="26"/>
        </w:rPr>
        <w:t>первое полугодие</w:t>
      </w:r>
      <w:r w:rsidRPr="00CD21ED">
        <w:rPr>
          <w:sz w:val="26"/>
          <w:szCs w:val="26"/>
        </w:rPr>
        <w:t xml:space="preserve"> 2026 года поступило доходов в размере </w:t>
      </w:r>
      <w:r w:rsidR="00C75DBC" w:rsidRPr="00CD21ED">
        <w:rPr>
          <w:sz w:val="26"/>
          <w:szCs w:val="26"/>
        </w:rPr>
        <w:t>1 039,310</w:t>
      </w:r>
      <w:r w:rsidRPr="00CD21ED">
        <w:rPr>
          <w:sz w:val="26"/>
          <w:szCs w:val="26"/>
        </w:rPr>
        <w:t xml:space="preserve"> </w:t>
      </w:r>
      <w:r w:rsidR="00C75DBC" w:rsidRPr="00CD21ED">
        <w:rPr>
          <w:sz w:val="26"/>
          <w:szCs w:val="26"/>
        </w:rPr>
        <w:t>млн.</w:t>
      </w:r>
      <w:r w:rsidRPr="00CD21ED">
        <w:rPr>
          <w:sz w:val="26"/>
          <w:szCs w:val="26"/>
        </w:rPr>
        <w:t xml:space="preserve"> рублей, в том числе налоговых доходов и неналоговых доходов – </w:t>
      </w:r>
      <w:r w:rsidR="00667CFD" w:rsidRPr="00CD21ED">
        <w:rPr>
          <w:sz w:val="26"/>
          <w:szCs w:val="26"/>
        </w:rPr>
        <w:t>635,77 млн.</w:t>
      </w:r>
      <w:r w:rsidRPr="00CD21ED">
        <w:rPr>
          <w:sz w:val="26"/>
          <w:szCs w:val="26"/>
        </w:rPr>
        <w:t xml:space="preserve"> рублей. В структуре поступлений налоговых и неналоговых доходов местного бюджета основную долю поступлений составили: налог на доходы физических лиц – </w:t>
      </w:r>
      <w:r w:rsidR="00CE1A28" w:rsidRPr="00CD21ED">
        <w:rPr>
          <w:sz w:val="26"/>
          <w:szCs w:val="26"/>
        </w:rPr>
        <w:t>90,1</w:t>
      </w:r>
      <w:r w:rsidRPr="00CD21ED">
        <w:rPr>
          <w:sz w:val="26"/>
          <w:szCs w:val="26"/>
        </w:rPr>
        <w:t xml:space="preserve">%; земельный налог – </w:t>
      </w:r>
      <w:r w:rsidR="00CE1A28" w:rsidRPr="00CD21ED">
        <w:rPr>
          <w:sz w:val="26"/>
          <w:szCs w:val="26"/>
        </w:rPr>
        <w:t>0,88</w:t>
      </w:r>
      <w:r w:rsidR="009B686A" w:rsidRPr="00CD21ED">
        <w:rPr>
          <w:sz w:val="26"/>
          <w:szCs w:val="26"/>
        </w:rPr>
        <w:t xml:space="preserve">%; </w:t>
      </w:r>
      <w:proofErr w:type="gramStart"/>
      <w:r w:rsidRPr="00CD21ED">
        <w:rPr>
          <w:sz w:val="26"/>
          <w:szCs w:val="26"/>
        </w:rPr>
        <w:t>спец</w:t>
      </w:r>
      <w:proofErr w:type="gramEnd"/>
      <w:r w:rsidRPr="00CD21ED">
        <w:rPr>
          <w:sz w:val="26"/>
          <w:szCs w:val="26"/>
        </w:rPr>
        <w:t xml:space="preserve">. налоги – </w:t>
      </w:r>
      <w:r w:rsidR="009B686A" w:rsidRPr="00CD21ED">
        <w:rPr>
          <w:sz w:val="26"/>
          <w:szCs w:val="26"/>
        </w:rPr>
        <w:t>0,48</w:t>
      </w:r>
      <w:r w:rsidRPr="00CD21ED">
        <w:rPr>
          <w:sz w:val="26"/>
          <w:szCs w:val="26"/>
        </w:rPr>
        <w:t xml:space="preserve">%; остальные налоги – </w:t>
      </w:r>
      <w:r w:rsidR="00C60911" w:rsidRPr="00CD21ED">
        <w:rPr>
          <w:sz w:val="26"/>
          <w:szCs w:val="26"/>
        </w:rPr>
        <w:t>8,54</w:t>
      </w:r>
      <w:r w:rsidRPr="00CD21ED">
        <w:rPr>
          <w:sz w:val="26"/>
          <w:szCs w:val="26"/>
        </w:rPr>
        <w:t>% .</w:t>
      </w:r>
    </w:p>
    <w:p w:rsidR="00AF00BF" w:rsidRPr="00CD21ED" w:rsidRDefault="000E33F0" w:rsidP="000E33F0">
      <w:pPr>
        <w:pStyle w:val="2"/>
        <w:spacing w:after="0" w:line="360" w:lineRule="auto"/>
        <w:ind w:firstLine="709"/>
        <w:jc w:val="both"/>
        <w:rPr>
          <w:sz w:val="26"/>
          <w:szCs w:val="26"/>
        </w:rPr>
      </w:pPr>
      <w:r w:rsidRPr="00CD21ED">
        <w:rPr>
          <w:sz w:val="26"/>
          <w:szCs w:val="26"/>
        </w:rPr>
        <w:t xml:space="preserve">Основными налогоплательщиками на территории муниципального </w:t>
      </w:r>
      <w:proofErr w:type="spellStart"/>
      <w:r w:rsidRPr="00CD21ED">
        <w:rPr>
          <w:sz w:val="26"/>
          <w:szCs w:val="26"/>
        </w:rPr>
        <w:t>огруга</w:t>
      </w:r>
      <w:proofErr w:type="spellEnd"/>
      <w:r w:rsidRPr="00CD21ED">
        <w:rPr>
          <w:sz w:val="26"/>
          <w:szCs w:val="26"/>
        </w:rPr>
        <w:t xml:space="preserve"> являются: предприятия железнодорожного транспорта, «Партизанская ГРЭС» филиала «Приморская генерация» АО «ДГК», подрядные организации, участвующие в расширении Партизанской ГРЭС, Партизанский филиал КГУП «</w:t>
      </w:r>
      <w:proofErr w:type="spellStart"/>
      <w:r w:rsidRPr="00CD21ED">
        <w:rPr>
          <w:sz w:val="26"/>
          <w:szCs w:val="26"/>
        </w:rPr>
        <w:t>Примтеплоэнерго</w:t>
      </w:r>
      <w:proofErr w:type="spellEnd"/>
      <w:r w:rsidRPr="00CD21ED">
        <w:rPr>
          <w:sz w:val="26"/>
          <w:szCs w:val="26"/>
        </w:rPr>
        <w:t xml:space="preserve">», учреждения здравоохранения, образования, ГОВД г. </w:t>
      </w:r>
      <w:proofErr w:type="spellStart"/>
      <w:r w:rsidRPr="00CD21ED">
        <w:rPr>
          <w:sz w:val="26"/>
          <w:szCs w:val="26"/>
        </w:rPr>
        <w:t>Партизанск</w:t>
      </w:r>
      <w:proofErr w:type="spellEnd"/>
      <w:r w:rsidRPr="00CD21ED">
        <w:rPr>
          <w:sz w:val="26"/>
          <w:szCs w:val="26"/>
        </w:rPr>
        <w:t>.</w:t>
      </w:r>
    </w:p>
    <w:p w:rsidR="00AF00BF" w:rsidRPr="00CD21ED" w:rsidRDefault="00AF00BF" w:rsidP="00CD21ED">
      <w:pPr>
        <w:spacing w:before="240" w:line="360" w:lineRule="auto"/>
        <w:ind w:firstLine="709"/>
        <w:jc w:val="both"/>
        <w:rPr>
          <w:sz w:val="26"/>
          <w:szCs w:val="26"/>
        </w:rPr>
      </w:pPr>
      <w:r w:rsidRPr="00CD21ED">
        <w:rPr>
          <w:sz w:val="26"/>
          <w:szCs w:val="26"/>
        </w:rPr>
        <w:t>1.3. Характеристика ситуации</w:t>
      </w:r>
    </w:p>
    <w:p w:rsidR="00C60911" w:rsidRPr="00CD21ED" w:rsidRDefault="00C60911" w:rsidP="00C60911">
      <w:pPr>
        <w:autoSpaceDE w:val="0"/>
        <w:spacing w:line="360" w:lineRule="auto"/>
        <w:ind w:firstLine="709"/>
        <w:jc w:val="both"/>
        <w:rPr>
          <w:sz w:val="26"/>
          <w:szCs w:val="26"/>
        </w:rPr>
      </w:pPr>
      <w:r w:rsidRPr="00CD21ED">
        <w:rPr>
          <w:sz w:val="26"/>
          <w:szCs w:val="26"/>
        </w:rPr>
        <w:t xml:space="preserve">Численность населения на 01.07.2026 г. составляет 38,495 чел. (99,9% к полугодию 2025 года). </w:t>
      </w:r>
    </w:p>
    <w:p w:rsidR="00C60911" w:rsidRPr="00CD21ED" w:rsidRDefault="00C60911" w:rsidP="00C60911">
      <w:pPr>
        <w:autoSpaceDE w:val="0"/>
        <w:spacing w:line="360" w:lineRule="auto"/>
        <w:ind w:firstLine="709"/>
        <w:jc w:val="both"/>
        <w:rPr>
          <w:sz w:val="26"/>
          <w:szCs w:val="26"/>
        </w:rPr>
      </w:pPr>
      <w:r w:rsidRPr="00CD21ED">
        <w:rPr>
          <w:sz w:val="26"/>
          <w:szCs w:val="26"/>
        </w:rPr>
        <w:t xml:space="preserve">Объем отгруженных товаров в полугодии 2026г. – 3948,0 млн. руб. (рост 112,3% к первому полугодию 2025 года). </w:t>
      </w:r>
    </w:p>
    <w:p w:rsidR="00C60911" w:rsidRPr="00CD21ED" w:rsidRDefault="00C60911" w:rsidP="00C60911">
      <w:pPr>
        <w:autoSpaceDE w:val="0"/>
        <w:spacing w:line="360" w:lineRule="auto"/>
        <w:ind w:firstLine="709"/>
        <w:jc w:val="both"/>
        <w:rPr>
          <w:sz w:val="26"/>
          <w:szCs w:val="26"/>
        </w:rPr>
      </w:pPr>
      <w:r w:rsidRPr="00CD21ED">
        <w:rPr>
          <w:sz w:val="26"/>
          <w:szCs w:val="26"/>
        </w:rPr>
        <w:t xml:space="preserve">Оборот розничной торговли за полугодие 2025г. составил 1498,5 млн. руб., рост на 146,6% к полугодию 2025г. в действующих ценах, рост объясняется ростом </w:t>
      </w:r>
      <w:r w:rsidRPr="00CD21ED">
        <w:rPr>
          <w:sz w:val="26"/>
          <w:szCs w:val="26"/>
        </w:rPr>
        <w:lastRenderedPageBreak/>
        <w:t>потребительских цен на 106,7%, ростом индекса  цен производителей промышленных товаров на 108,9%. Увеличением потребительского спроса, за счет роста численности работников, осуществляющих расширение Партизанской ГРЭС.</w:t>
      </w:r>
    </w:p>
    <w:p w:rsidR="00C60911" w:rsidRPr="00CD21ED" w:rsidRDefault="00C60911" w:rsidP="00C60911">
      <w:pPr>
        <w:autoSpaceDE w:val="0"/>
        <w:spacing w:line="360" w:lineRule="auto"/>
        <w:ind w:firstLine="709"/>
        <w:jc w:val="both"/>
        <w:rPr>
          <w:sz w:val="26"/>
          <w:szCs w:val="26"/>
        </w:rPr>
      </w:pPr>
      <w:r w:rsidRPr="00CD21ED">
        <w:rPr>
          <w:sz w:val="26"/>
          <w:szCs w:val="26"/>
        </w:rPr>
        <w:t xml:space="preserve"> Число малых предприятий 236 ед. (рост на 104,8% к первому полугодию 2025 года), количество индивидуальных предпринимателей увеличилось на 106,8% или 60 предпринимателей, и составило 940 человек. Наблюдается положительная динамика роста числа «</w:t>
      </w:r>
      <w:proofErr w:type="spellStart"/>
      <w:r w:rsidRPr="00CD21ED">
        <w:rPr>
          <w:sz w:val="26"/>
          <w:szCs w:val="26"/>
        </w:rPr>
        <w:t>самозанятых</w:t>
      </w:r>
      <w:proofErr w:type="spellEnd"/>
      <w:r w:rsidRPr="00CD21ED">
        <w:rPr>
          <w:sz w:val="26"/>
          <w:szCs w:val="26"/>
        </w:rPr>
        <w:t xml:space="preserve">», по состоянию на 01.07.2026 на территории  муниципального округа зарегистрировано  3 447 человек, рост составил 122,14% (на 01.07.2025г. – 2822 человек).  </w:t>
      </w:r>
    </w:p>
    <w:p w:rsidR="00C60911" w:rsidRPr="00CD21ED" w:rsidRDefault="00C60911" w:rsidP="00C60911">
      <w:pPr>
        <w:autoSpaceDE w:val="0"/>
        <w:spacing w:line="360" w:lineRule="auto"/>
        <w:ind w:firstLine="709"/>
        <w:jc w:val="both"/>
        <w:rPr>
          <w:sz w:val="26"/>
          <w:szCs w:val="26"/>
        </w:rPr>
      </w:pPr>
      <w:r w:rsidRPr="00CD21ED">
        <w:rPr>
          <w:sz w:val="26"/>
          <w:szCs w:val="26"/>
        </w:rPr>
        <w:t xml:space="preserve">Среднемесячная заработная плата работников крупных и средних организаций в полугодии 2026 года составила 124 576,9 рублей (123,8% к полугодию 2025г.), 103,84 % от </w:t>
      </w:r>
      <w:proofErr w:type="spellStart"/>
      <w:r w:rsidRPr="00CD21ED">
        <w:rPr>
          <w:sz w:val="26"/>
          <w:szCs w:val="26"/>
        </w:rPr>
        <w:t>среднекраевого</w:t>
      </w:r>
      <w:proofErr w:type="spellEnd"/>
      <w:r w:rsidRPr="00CD21ED">
        <w:rPr>
          <w:sz w:val="26"/>
          <w:szCs w:val="26"/>
        </w:rPr>
        <w:t xml:space="preserve"> значения. По состоянию на 01.07.2026г. просроченная задолженность по заработной плате на предприятиях, осуществляющих деятельность на территории муниципального округа, отсутствует.</w:t>
      </w:r>
    </w:p>
    <w:p w:rsidR="00C60911" w:rsidRPr="00CD21ED" w:rsidRDefault="00C60911" w:rsidP="00C60911">
      <w:pPr>
        <w:autoSpaceDE w:val="0"/>
        <w:spacing w:line="360" w:lineRule="auto"/>
        <w:ind w:firstLine="709"/>
        <w:jc w:val="both"/>
        <w:rPr>
          <w:sz w:val="26"/>
          <w:szCs w:val="26"/>
        </w:rPr>
      </w:pPr>
      <w:r w:rsidRPr="00CD21ED">
        <w:rPr>
          <w:sz w:val="26"/>
          <w:szCs w:val="26"/>
        </w:rPr>
        <w:t xml:space="preserve">За полугодие 2026 года введено жилья 1683 кв.м., снижение показателя к уровню 2025 года составило 1,7% или 29 кв.м. </w:t>
      </w:r>
    </w:p>
    <w:p w:rsidR="00C60911" w:rsidRPr="009C770B" w:rsidRDefault="00C60911" w:rsidP="00C60911">
      <w:pPr>
        <w:autoSpaceDE w:val="0"/>
        <w:spacing w:line="360" w:lineRule="auto"/>
        <w:ind w:firstLine="709"/>
        <w:jc w:val="both"/>
        <w:rPr>
          <w:sz w:val="26"/>
          <w:szCs w:val="26"/>
        </w:rPr>
      </w:pPr>
      <w:r w:rsidRPr="009C770B">
        <w:rPr>
          <w:sz w:val="26"/>
          <w:szCs w:val="26"/>
        </w:rPr>
        <w:t>Объем инвестиций в основной капитал составил 18 501,1 млн. руб., рост к уровню прошлого года составил 160,7% (полугодие 2024 год – 756,5 млн. руб.), на увеличение показателя повлияло реализация инвестиционных проектов предприятиями муниципального округа, реализация национальных проектов, государственных программ Приморского края, муниципальных программ.</w:t>
      </w:r>
    </w:p>
    <w:p w:rsidR="00944302" w:rsidRPr="009C770B" w:rsidRDefault="00C60911" w:rsidP="00C60911">
      <w:pPr>
        <w:autoSpaceDE w:val="0"/>
        <w:spacing w:line="360" w:lineRule="auto"/>
        <w:ind w:firstLine="709"/>
        <w:jc w:val="both"/>
        <w:rPr>
          <w:sz w:val="26"/>
          <w:szCs w:val="26"/>
        </w:rPr>
      </w:pPr>
      <w:r w:rsidRPr="009C770B">
        <w:rPr>
          <w:sz w:val="26"/>
          <w:szCs w:val="26"/>
        </w:rPr>
        <w:t>Уровень зарегистрированной безработицы на 01.07.2026 год – 0,21% (на 01.07.2025 – 0,2%), обусловлен увеличением числа граждан, не занятых трудовой деятельностью граждан, ищущих работу (2026 год - 133 человек, 2025 - 120 человек), при этом спрос на работников предприятиями муниципального округа увеличился на 193 человека, потребность составляет 593 человек (на 01.07.2025 года – 400 человек).</w:t>
      </w:r>
    </w:p>
    <w:p w:rsidR="008404E3" w:rsidRPr="009C770B" w:rsidRDefault="008404E3" w:rsidP="008404E3">
      <w:pPr>
        <w:spacing w:line="360" w:lineRule="auto"/>
        <w:ind w:firstLine="709"/>
        <w:jc w:val="both"/>
        <w:rPr>
          <w:spacing w:val="5"/>
          <w:w w:val="102"/>
          <w:sz w:val="26"/>
          <w:szCs w:val="26"/>
        </w:rPr>
      </w:pPr>
      <w:r w:rsidRPr="009C770B">
        <w:rPr>
          <w:spacing w:val="5"/>
          <w:w w:val="102"/>
          <w:sz w:val="26"/>
          <w:szCs w:val="26"/>
        </w:rPr>
        <w:t xml:space="preserve">Проводилась организационная работа по заключению «Социальных контрактов», по итогам </w:t>
      </w:r>
      <w:r w:rsidR="00E05F50">
        <w:rPr>
          <w:spacing w:val="5"/>
          <w:w w:val="102"/>
          <w:sz w:val="26"/>
          <w:szCs w:val="26"/>
        </w:rPr>
        <w:t>первого</w:t>
      </w:r>
      <w:r w:rsidR="009C770B">
        <w:rPr>
          <w:spacing w:val="5"/>
          <w:w w:val="102"/>
          <w:sz w:val="26"/>
          <w:szCs w:val="26"/>
        </w:rPr>
        <w:t xml:space="preserve"> полугодия</w:t>
      </w:r>
      <w:r w:rsidRPr="009C770B">
        <w:rPr>
          <w:spacing w:val="5"/>
          <w:w w:val="102"/>
          <w:sz w:val="26"/>
          <w:szCs w:val="26"/>
        </w:rPr>
        <w:t xml:space="preserve"> 2026 года было заключено </w:t>
      </w:r>
      <w:r w:rsidR="002B2D68">
        <w:rPr>
          <w:spacing w:val="5"/>
          <w:w w:val="102"/>
          <w:sz w:val="26"/>
          <w:szCs w:val="26"/>
        </w:rPr>
        <w:t>56</w:t>
      </w:r>
      <w:r w:rsidRPr="009C770B">
        <w:rPr>
          <w:spacing w:val="5"/>
          <w:w w:val="102"/>
          <w:sz w:val="26"/>
          <w:szCs w:val="26"/>
        </w:rPr>
        <w:t xml:space="preserve"> социальных контрактов: по направлению поиск работы - </w:t>
      </w:r>
      <w:r w:rsidR="002B2D68">
        <w:rPr>
          <w:spacing w:val="5"/>
          <w:w w:val="102"/>
          <w:sz w:val="26"/>
          <w:szCs w:val="26"/>
        </w:rPr>
        <w:t>33</w:t>
      </w:r>
      <w:r w:rsidRPr="009C770B">
        <w:rPr>
          <w:spacing w:val="5"/>
          <w:w w:val="102"/>
          <w:sz w:val="26"/>
          <w:szCs w:val="26"/>
        </w:rPr>
        <w:t xml:space="preserve">, создание ИП - </w:t>
      </w:r>
      <w:r w:rsidR="002B2D68">
        <w:rPr>
          <w:spacing w:val="5"/>
          <w:w w:val="102"/>
          <w:sz w:val="26"/>
          <w:szCs w:val="26"/>
        </w:rPr>
        <w:t>15</w:t>
      </w:r>
      <w:r w:rsidRPr="009C770B">
        <w:rPr>
          <w:spacing w:val="5"/>
          <w:w w:val="102"/>
          <w:sz w:val="26"/>
          <w:szCs w:val="26"/>
        </w:rPr>
        <w:t>, тяжелая жизненная ситуация - 8.</w:t>
      </w:r>
    </w:p>
    <w:p w:rsidR="008404E3" w:rsidRPr="009C770B" w:rsidRDefault="008404E3" w:rsidP="003E54AD">
      <w:pPr>
        <w:pStyle w:val="a5"/>
        <w:tabs>
          <w:tab w:val="left" w:pos="322"/>
        </w:tabs>
        <w:spacing w:before="0" w:beforeAutospacing="0" w:after="0" w:afterAutospacing="0" w:line="360" w:lineRule="auto"/>
        <w:ind w:firstLine="709"/>
        <w:jc w:val="both"/>
        <w:rPr>
          <w:spacing w:val="5"/>
          <w:w w:val="102"/>
          <w:sz w:val="26"/>
          <w:szCs w:val="26"/>
        </w:rPr>
      </w:pPr>
      <w:r w:rsidRPr="009C770B">
        <w:rPr>
          <w:spacing w:val="5"/>
          <w:w w:val="102"/>
          <w:sz w:val="26"/>
          <w:szCs w:val="26"/>
        </w:rPr>
        <w:t xml:space="preserve">В </w:t>
      </w:r>
      <w:r w:rsidR="00E05F50">
        <w:rPr>
          <w:spacing w:val="5"/>
          <w:w w:val="102"/>
          <w:sz w:val="26"/>
          <w:szCs w:val="26"/>
        </w:rPr>
        <w:t>первом полугодии</w:t>
      </w:r>
      <w:r w:rsidR="00E05F50" w:rsidRPr="009C770B">
        <w:rPr>
          <w:spacing w:val="5"/>
          <w:w w:val="102"/>
          <w:sz w:val="26"/>
          <w:szCs w:val="26"/>
        </w:rPr>
        <w:t xml:space="preserve"> </w:t>
      </w:r>
      <w:r w:rsidRPr="009C770B">
        <w:rPr>
          <w:spacing w:val="5"/>
          <w:w w:val="102"/>
          <w:sz w:val="26"/>
          <w:szCs w:val="26"/>
        </w:rPr>
        <w:t xml:space="preserve">2026 года на территории муниципального округа город </w:t>
      </w:r>
      <w:proofErr w:type="spellStart"/>
      <w:r w:rsidRPr="009C770B">
        <w:rPr>
          <w:spacing w:val="5"/>
          <w:w w:val="102"/>
          <w:sz w:val="26"/>
          <w:szCs w:val="26"/>
        </w:rPr>
        <w:t>Партизанск</w:t>
      </w:r>
      <w:proofErr w:type="spellEnd"/>
      <w:r w:rsidRPr="009C770B">
        <w:rPr>
          <w:spacing w:val="5"/>
          <w:w w:val="102"/>
          <w:sz w:val="26"/>
          <w:szCs w:val="26"/>
        </w:rPr>
        <w:t xml:space="preserve"> реализовывалось 3 </w:t>
      </w:r>
      <w:proofErr w:type="gramStart"/>
      <w:r w:rsidRPr="009C770B">
        <w:rPr>
          <w:spacing w:val="5"/>
          <w:w w:val="102"/>
          <w:sz w:val="26"/>
          <w:szCs w:val="26"/>
        </w:rPr>
        <w:t>национальных</w:t>
      </w:r>
      <w:proofErr w:type="gramEnd"/>
      <w:r w:rsidRPr="009C770B">
        <w:rPr>
          <w:spacing w:val="5"/>
          <w:w w:val="102"/>
          <w:sz w:val="26"/>
          <w:szCs w:val="26"/>
        </w:rPr>
        <w:t xml:space="preserve"> проекта: «Семья», «Инфраструктура для жизни», «Молодежь и дети».</w:t>
      </w:r>
      <w:r w:rsidRPr="009C770B">
        <w:rPr>
          <w:b/>
          <w:spacing w:val="5"/>
          <w:w w:val="102"/>
          <w:sz w:val="26"/>
          <w:szCs w:val="26"/>
        </w:rPr>
        <w:t xml:space="preserve"> </w:t>
      </w:r>
      <w:r w:rsidRPr="009C770B">
        <w:rPr>
          <w:spacing w:val="5"/>
          <w:w w:val="102"/>
          <w:sz w:val="26"/>
          <w:szCs w:val="26"/>
        </w:rPr>
        <w:t>По состоянию на 01.0</w:t>
      </w:r>
      <w:r w:rsidR="00E05F50">
        <w:rPr>
          <w:spacing w:val="5"/>
          <w:w w:val="102"/>
          <w:sz w:val="26"/>
          <w:szCs w:val="26"/>
        </w:rPr>
        <w:t>7</w:t>
      </w:r>
      <w:r w:rsidRPr="009C770B">
        <w:rPr>
          <w:spacing w:val="5"/>
          <w:w w:val="102"/>
          <w:sz w:val="26"/>
          <w:szCs w:val="26"/>
        </w:rPr>
        <w:t xml:space="preserve">.2026 по </w:t>
      </w:r>
      <w:r w:rsidR="00596361">
        <w:rPr>
          <w:spacing w:val="5"/>
          <w:w w:val="102"/>
          <w:sz w:val="26"/>
          <w:szCs w:val="26"/>
        </w:rPr>
        <w:t xml:space="preserve">мероприятию «Благоустройство общественных территорий» </w:t>
      </w:r>
      <w:r w:rsidRPr="009C770B">
        <w:rPr>
          <w:spacing w:val="5"/>
          <w:w w:val="102"/>
          <w:sz w:val="26"/>
          <w:szCs w:val="26"/>
        </w:rPr>
        <w:t>национально</w:t>
      </w:r>
      <w:r w:rsidR="00596361">
        <w:rPr>
          <w:spacing w:val="5"/>
          <w:w w:val="102"/>
          <w:sz w:val="26"/>
          <w:szCs w:val="26"/>
        </w:rPr>
        <w:t>го</w:t>
      </w:r>
      <w:r w:rsidRPr="009C770B">
        <w:rPr>
          <w:spacing w:val="5"/>
          <w:w w:val="102"/>
          <w:sz w:val="26"/>
          <w:szCs w:val="26"/>
        </w:rPr>
        <w:t xml:space="preserve"> проект</w:t>
      </w:r>
      <w:r w:rsidR="00596361">
        <w:rPr>
          <w:spacing w:val="5"/>
          <w:w w:val="102"/>
          <w:sz w:val="26"/>
          <w:szCs w:val="26"/>
        </w:rPr>
        <w:t>а</w:t>
      </w:r>
      <w:r w:rsidRPr="009C770B">
        <w:rPr>
          <w:spacing w:val="5"/>
          <w:w w:val="102"/>
          <w:sz w:val="26"/>
          <w:szCs w:val="26"/>
        </w:rPr>
        <w:t xml:space="preserve"> </w:t>
      </w:r>
      <w:r w:rsidRPr="009C770B">
        <w:rPr>
          <w:spacing w:val="5"/>
          <w:w w:val="102"/>
          <w:sz w:val="26"/>
          <w:szCs w:val="26"/>
        </w:rPr>
        <w:lastRenderedPageBreak/>
        <w:t xml:space="preserve">«Инфраструктура для жизни» законтрактовано мероприятий на сумму </w:t>
      </w:r>
      <w:r w:rsidR="00856B18">
        <w:rPr>
          <w:spacing w:val="5"/>
          <w:w w:val="102"/>
          <w:sz w:val="26"/>
          <w:szCs w:val="26"/>
        </w:rPr>
        <w:t>13,883млн</w:t>
      </w:r>
      <w:proofErr w:type="gramStart"/>
      <w:r w:rsidR="00856B18">
        <w:rPr>
          <w:spacing w:val="5"/>
          <w:w w:val="102"/>
          <w:sz w:val="26"/>
          <w:szCs w:val="26"/>
        </w:rPr>
        <w:t>.р</w:t>
      </w:r>
      <w:proofErr w:type="gramEnd"/>
      <w:r w:rsidR="00856B18">
        <w:rPr>
          <w:spacing w:val="5"/>
          <w:w w:val="102"/>
          <w:sz w:val="26"/>
          <w:szCs w:val="26"/>
        </w:rPr>
        <w:t>уб., фактически оплачено 8,986</w:t>
      </w:r>
      <w:r w:rsidRPr="009C770B">
        <w:rPr>
          <w:spacing w:val="5"/>
          <w:w w:val="102"/>
          <w:sz w:val="26"/>
          <w:szCs w:val="26"/>
        </w:rPr>
        <w:t xml:space="preserve"> млн.руб., </w:t>
      </w:r>
      <w:r w:rsidR="00C94609">
        <w:rPr>
          <w:spacing w:val="5"/>
          <w:w w:val="102"/>
          <w:sz w:val="26"/>
          <w:szCs w:val="26"/>
        </w:rPr>
        <w:t>по мероприятию «</w:t>
      </w:r>
      <w:r w:rsidR="00C94609" w:rsidRPr="00C94609">
        <w:rPr>
          <w:spacing w:val="5"/>
          <w:w w:val="102"/>
          <w:sz w:val="26"/>
          <w:szCs w:val="26"/>
        </w:rPr>
        <w:t>Переселение граждан из аварийного жилищного фонда за счет средств, поступивших</w:t>
      </w:r>
      <w:r w:rsidR="00C94609">
        <w:rPr>
          <w:spacing w:val="5"/>
          <w:w w:val="102"/>
          <w:sz w:val="26"/>
          <w:szCs w:val="26"/>
        </w:rPr>
        <w:t xml:space="preserve"> от публично-правовой компании «Фонд развития территорий» запланировано 200</w:t>
      </w:r>
      <w:r w:rsidR="003E54AD">
        <w:rPr>
          <w:spacing w:val="5"/>
          <w:w w:val="102"/>
          <w:sz w:val="26"/>
          <w:szCs w:val="26"/>
        </w:rPr>
        <w:t>,756 млн.руб.</w:t>
      </w:r>
      <w:r w:rsidR="00C94609">
        <w:rPr>
          <w:spacing w:val="5"/>
          <w:w w:val="102"/>
          <w:sz w:val="26"/>
          <w:szCs w:val="26"/>
        </w:rPr>
        <w:t>,</w:t>
      </w:r>
      <w:r w:rsidR="003E54AD">
        <w:rPr>
          <w:spacing w:val="5"/>
          <w:w w:val="102"/>
          <w:sz w:val="26"/>
          <w:szCs w:val="26"/>
        </w:rPr>
        <w:t xml:space="preserve"> </w:t>
      </w:r>
      <w:r w:rsidRPr="009C770B">
        <w:rPr>
          <w:spacing w:val="5"/>
          <w:w w:val="102"/>
          <w:sz w:val="26"/>
          <w:szCs w:val="26"/>
        </w:rPr>
        <w:t xml:space="preserve">по национального проекту «Молодежь и дети» фактически оплачено </w:t>
      </w:r>
      <w:r w:rsidR="003E54AD">
        <w:rPr>
          <w:spacing w:val="5"/>
          <w:w w:val="102"/>
          <w:sz w:val="26"/>
          <w:szCs w:val="26"/>
        </w:rPr>
        <w:t>21,609</w:t>
      </w:r>
      <w:r w:rsidRPr="009C770B">
        <w:rPr>
          <w:spacing w:val="5"/>
          <w:w w:val="102"/>
          <w:sz w:val="26"/>
          <w:szCs w:val="26"/>
        </w:rPr>
        <w:t xml:space="preserve"> млн.руб.</w:t>
      </w:r>
      <w:r w:rsidR="004A2AD8">
        <w:rPr>
          <w:spacing w:val="5"/>
          <w:w w:val="102"/>
          <w:sz w:val="26"/>
          <w:szCs w:val="26"/>
        </w:rPr>
        <w:t xml:space="preserve"> В рамках реализации национального проекта «Семья», на территории муниципального округа</w:t>
      </w:r>
      <w:r w:rsidR="00E9341A">
        <w:rPr>
          <w:spacing w:val="5"/>
          <w:w w:val="102"/>
          <w:sz w:val="26"/>
          <w:szCs w:val="26"/>
        </w:rPr>
        <w:t xml:space="preserve"> проводятся мероприятия по </w:t>
      </w:r>
      <w:r w:rsidRPr="009C770B">
        <w:rPr>
          <w:spacing w:val="5"/>
          <w:w w:val="102"/>
          <w:sz w:val="26"/>
          <w:szCs w:val="26"/>
        </w:rPr>
        <w:t xml:space="preserve"> </w:t>
      </w:r>
      <w:r w:rsidR="00E9341A">
        <w:rPr>
          <w:spacing w:val="5"/>
          <w:w w:val="102"/>
          <w:sz w:val="26"/>
          <w:szCs w:val="26"/>
        </w:rPr>
        <w:t>м</w:t>
      </w:r>
      <w:r w:rsidR="00E9341A" w:rsidRPr="00E9341A">
        <w:rPr>
          <w:spacing w:val="5"/>
          <w:w w:val="102"/>
          <w:sz w:val="26"/>
          <w:szCs w:val="26"/>
        </w:rPr>
        <w:t>одернизаци</w:t>
      </w:r>
      <w:r w:rsidR="00E9341A">
        <w:rPr>
          <w:spacing w:val="5"/>
          <w:w w:val="102"/>
          <w:sz w:val="26"/>
          <w:szCs w:val="26"/>
        </w:rPr>
        <w:t>и</w:t>
      </w:r>
      <w:r w:rsidR="00E9341A" w:rsidRPr="00E9341A">
        <w:rPr>
          <w:spacing w:val="5"/>
          <w:w w:val="102"/>
          <w:sz w:val="26"/>
          <w:szCs w:val="26"/>
        </w:rPr>
        <w:t xml:space="preserve"> учреждений культуры, включая создание детских культурно-просветительских центров на базе учреждений культуры (ежегодный Всероссийский конкурс среди библиотек для выявления лучших практик их работы)</w:t>
      </w:r>
      <w:r w:rsidR="00E9341A">
        <w:rPr>
          <w:spacing w:val="5"/>
          <w:w w:val="102"/>
          <w:sz w:val="26"/>
          <w:szCs w:val="26"/>
        </w:rPr>
        <w:t>, п</w:t>
      </w:r>
      <w:r w:rsidR="00E9341A" w:rsidRPr="00E9341A">
        <w:rPr>
          <w:spacing w:val="5"/>
          <w:w w:val="102"/>
          <w:sz w:val="26"/>
          <w:szCs w:val="26"/>
        </w:rPr>
        <w:t>роведение городских общественно-значимых культурно-массовых мероприятий</w:t>
      </w:r>
      <w:r w:rsidR="0056092A">
        <w:rPr>
          <w:spacing w:val="5"/>
          <w:w w:val="102"/>
          <w:sz w:val="26"/>
          <w:szCs w:val="26"/>
        </w:rPr>
        <w:t xml:space="preserve">, на </w:t>
      </w:r>
      <w:r w:rsidR="00E9341A">
        <w:rPr>
          <w:spacing w:val="5"/>
          <w:w w:val="102"/>
          <w:sz w:val="26"/>
          <w:szCs w:val="26"/>
        </w:rPr>
        <w:t xml:space="preserve">данные </w:t>
      </w:r>
      <w:r w:rsidR="0056092A">
        <w:rPr>
          <w:spacing w:val="5"/>
          <w:w w:val="102"/>
          <w:sz w:val="26"/>
          <w:szCs w:val="26"/>
        </w:rPr>
        <w:t xml:space="preserve">цели </w:t>
      </w:r>
      <w:r w:rsidR="00E9341A">
        <w:rPr>
          <w:spacing w:val="5"/>
          <w:w w:val="102"/>
          <w:sz w:val="26"/>
          <w:szCs w:val="26"/>
        </w:rPr>
        <w:t xml:space="preserve">по итогам </w:t>
      </w:r>
      <w:r w:rsidR="0056092A">
        <w:rPr>
          <w:spacing w:val="5"/>
          <w:w w:val="102"/>
          <w:sz w:val="26"/>
          <w:szCs w:val="26"/>
        </w:rPr>
        <w:t>первого полугодия 2026 года освоено 0,900 млн</w:t>
      </w:r>
      <w:proofErr w:type="gramStart"/>
      <w:r w:rsidR="0056092A">
        <w:rPr>
          <w:spacing w:val="5"/>
          <w:w w:val="102"/>
          <w:sz w:val="26"/>
          <w:szCs w:val="26"/>
        </w:rPr>
        <w:t>.р</w:t>
      </w:r>
      <w:proofErr w:type="gramEnd"/>
      <w:r w:rsidR="0056092A">
        <w:rPr>
          <w:spacing w:val="5"/>
          <w:w w:val="102"/>
          <w:sz w:val="26"/>
          <w:szCs w:val="26"/>
        </w:rPr>
        <w:t>уб.</w:t>
      </w:r>
    </w:p>
    <w:p w:rsidR="008404E3" w:rsidRPr="009C770B" w:rsidRDefault="008404E3" w:rsidP="008404E3">
      <w:pPr>
        <w:pStyle w:val="a5"/>
        <w:tabs>
          <w:tab w:val="left" w:pos="322"/>
        </w:tabs>
        <w:spacing w:before="0" w:beforeAutospacing="0" w:after="0" w:afterAutospacing="0" w:line="360" w:lineRule="auto"/>
        <w:ind w:firstLine="709"/>
        <w:jc w:val="both"/>
        <w:rPr>
          <w:spacing w:val="5"/>
          <w:w w:val="102"/>
          <w:sz w:val="26"/>
          <w:szCs w:val="26"/>
        </w:rPr>
      </w:pPr>
      <w:proofErr w:type="gramStart"/>
      <w:r w:rsidRPr="00642E6F">
        <w:rPr>
          <w:spacing w:val="5"/>
          <w:w w:val="102"/>
          <w:sz w:val="26"/>
          <w:szCs w:val="26"/>
        </w:rPr>
        <w:t xml:space="preserve">В 2026 году муниципальный округ город </w:t>
      </w:r>
      <w:proofErr w:type="spellStart"/>
      <w:r w:rsidRPr="00642E6F">
        <w:rPr>
          <w:spacing w:val="5"/>
          <w:w w:val="102"/>
          <w:sz w:val="26"/>
          <w:szCs w:val="26"/>
        </w:rPr>
        <w:t>Партизанск</w:t>
      </w:r>
      <w:proofErr w:type="spellEnd"/>
      <w:r w:rsidRPr="00642E6F">
        <w:rPr>
          <w:spacing w:val="5"/>
          <w:w w:val="102"/>
          <w:sz w:val="26"/>
          <w:szCs w:val="26"/>
        </w:rPr>
        <w:t xml:space="preserve"> принимает участие в реализации 9 государственных программ Приморского края, на выполнение мероприятий которых были привлечены финансовые средства федерального, краевого и местного бюджетов в сумме – свыше </w:t>
      </w:r>
      <w:r w:rsidR="00D51F6B" w:rsidRPr="00642E6F">
        <w:rPr>
          <w:spacing w:val="5"/>
          <w:w w:val="102"/>
          <w:sz w:val="26"/>
          <w:szCs w:val="26"/>
        </w:rPr>
        <w:t>243,4</w:t>
      </w:r>
      <w:r w:rsidRPr="00642E6F">
        <w:rPr>
          <w:spacing w:val="5"/>
          <w:w w:val="102"/>
          <w:sz w:val="26"/>
          <w:szCs w:val="26"/>
        </w:rPr>
        <w:t xml:space="preserve"> млн. руб., из них расходы на содействие гражданам в приобретении (строительстве) жилья взамен сносимого ветхого, ставшего непригодным для проживания составляет 65,9 млн. руб. (</w:t>
      </w:r>
      <w:r w:rsidR="004D4482" w:rsidRPr="00642E6F">
        <w:rPr>
          <w:spacing w:val="5"/>
          <w:w w:val="102"/>
          <w:sz w:val="26"/>
          <w:szCs w:val="26"/>
        </w:rPr>
        <w:t>27</w:t>
      </w:r>
      <w:r w:rsidRPr="00642E6F">
        <w:rPr>
          <w:spacing w:val="5"/>
          <w:w w:val="102"/>
          <w:sz w:val="26"/>
          <w:szCs w:val="26"/>
        </w:rPr>
        <w:t>%).</w:t>
      </w:r>
      <w:proofErr w:type="gramEnd"/>
    </w:p>
    <w:p w:rsidR="008404E3" w:rsidRPr="009C770B" w:rsidRDefault="008404E3" w:rsidP="008404E3">
      <w:pPr>
        <w:spacing w:line="276" w:lineRule="auto"/>
        <w:ind w:firstLine="709"/>
        <w:jc w:val="both"/>
        <w:rPr>
          <w:sz w:val="26"/>
          <w:szCs w:val="26"/>
        </w:rPr>
      </w:pPr>
      <w:r w:rsidRPr="009C770B">
        <w:rPr>
          <w:sz w:val="26"/>
          <w:szCs w:val="26"/>
        </w:rPr>
        <w:t>1.4. Меры поддержки.</w:t>
      </w:r>
    </w:p>
    <w:p w:rsidR="008404E3" w:rsidRPr="009C770B" w:rsidRDefault="008404E3" w:rsidP="008404E3">
      <w:pPr>
        <w:spacing w:line="360" w:lineRule="auto"/>
        <w:ind w:firstLine="709"/>
        <w:jc w:val="both"/>
        <w:rPr>
          <w:sz w:val="26"/>
          <w:szCs w:val="26"/>
        </w:rPr>
      </w:pPr>
      <w:r w:rsidRPr="009C770B">
        <w:rPr>
          <w:sz w:val="26"/>
          <w:szCs w:val="26"/>
        </w:rPr>
        <w:t xml:space="preserve">Важным инструментом реализации полномочий органов местного самоуправления в сфере содействия развитию малого и среднего предпринимательства является муниципальная программа «Содействие развитию малого и среднего предпринимательства на территории Партизанского городского округа» (далее – Программа). </w:t>
      </w:r>
      <w:proofErr w:type="gramStart"/>
      <w:r w:rsidRPr="009C770B">
        <w:rPr>
          <w:sz w:val="26"/>
          <w:szCs w:val="26"/>
        </w:rPr>
        <w:t xml:space="preserve">В рамках реализации Программы в </w:t>
      </w:r>
      <w:r w:rsidR="00D47060">
        <w:rPr>
          <w:sz w:val="26"/>
          <w:szCs w:val="26"/>
        </w:rPr>
        <w:t>первом полугодии</w:t>
      </w:r>
      <w:r w:rsidRPr="009C770B">
        <w:rPr>
          <w:sz w:val="26"/>
          <w:szCs w:val="26"/>
        </w:rPr>
        <w:t xml:space="preserve"> 2026 года проводилась работа по информированию предпринимательского сообщества о мерах поддержки предпринимательства, принятых на уровне Российской Федерации, Приморского края, о реализации проектов «Доступное Приморье», «Держим цены», проводились встречи с предпринимателями, жителями муниципального округа по микрорайонам города и селам округа по вопросам заключения социальных контрактов.</w:t>
      </w:r>
      <w:proofErr w:type="gramEnd"/>
      <w:r w:rsidRPr="009C770B">
        <w:rPr>
          <w:sz w:val="26"/>
          <w:szCs w:val="26"/>
        </w:rPr>
        <w:t xml:space="preserve"> Проведено </w:t>
      </w:r>
      <w:r w:rsidR="00D47060">
        <w:rPr>
          <w:sz w:val="26"/>
          <w:szCs w:val="26"/>
        </w:rPr>
        <w:t>3</w:t>
      </w:r>
      <w:r w:rsidRPr="009C770B">
        <w:rPr>
          <w:sz w:val="26"/>
          <w:szCs w:val="26"/>
        </w:rPr>
        <w:t xml:space="preserve"> заседания Координационного Совета, где было рассмотрено </w:t>
      </w:r>
      <w:r w:rsidR="00D47060">
        <w:rPr>
          <w:sz w:val="26"/>
          <w:szCs w:val="26"/>
        </w:rPr>
        <w:t>18</w:t>
      </w:r>
      <w:r w:rsidRPr="009C770B">
        <w:rPr>
          <w:sz w:val="26"/>
          <w:szCs w:val="26"/>
        </w:rPr>
        <w:t xml:space="preserve"> вопросов.</w:t>
      </w:r>
    </w:p>
    <w:p w:rsidR="008404E3" w:rsidRPr="009C770B" w:rsidRDefault="008404E3" w:rsidP="008404E3">
      <w:pPr>
        <w:spacing w:line="360" w:lineRule="auto"/>
        <w:ind w:firstLine="709"/>
        <w:jc w:val="both"/>
        <w:rPr>
          <w:sz w:val="26"/>
          <w:szCs w:val="26"/>
        </w:rPr>
      </w:pPr>
      <w:r w:rsidRPr="009C770B">
        <w:rPr>
          <w:sz w:val="26"/>
          <w:szCs w:val="26"/>
        </w:rPr>
        <w:t xml:space="preserve">На официальном сайте администрации муниципального округа город </w:t>
      </w:r>
      <w:proofErr w:type="spellStart"/>
      <w:r w:rsidRPr="009C770B">
        <w:rPr>
          <w:sz w:val="26"/>
          <w:szCs w:val="26"/>
        </w:rPr>
        <w:t>Партизанск</w:t>
      </w:r>
      <w:proofErr w:type="spellEnd"/>
      <w:r w:rsidRPr="009C770B">
        <w:rPr>
          <w:sz w:val="26"/>
          <w:szCs w:val="26"/>
        </w:rPr>
        <w:t xml:space="preserve"> Приморского края для субъектов малого и среднего предпринима</w:t>
      </w:r>
      <w:r w:rsidR="00684F70">
        <w:rPr>
          <w:sz w:val="26"/>
          <w:szCs w:val="26"/>
        </w:rPr>
        <w:t xml:space="preserve">тельства постоянно размещается </w:t>
      </w:r>
      <w:r w:rsidRPr="009C770B">
        <w:rPr>
          <w:sz w:val="26"/>
          <w:szCs w:val="26"/>
        </w:rPr>
        <w:t xml:space="preserve">актуальная информация по вопросам изменения действующего </w:t>
      </w:r>
      <w:r w:rsidRPr="009C770B">
        <w:rPr>
          <w:sz w:val="26"/>
          <w:szCs w:val="26"/>
        </w:rPr>
        <w:lastRenderedPageBreak/>
        <w:t xml:space="preserve">законодательства, в части улучшения ведения бизнеса, информация о проводимых конкурсах, совещаниях, видеоконференциях, о лучших практиках ведения бизнеса.  </w:t>
      </w:r>
    </w:p>
    <w:p w:rsidR="008404E3" w:rsidRPr="009C770B" w:rsidRDefault="008404E3" w:rsidP="008404E3">
      <w:pPr>
        <w:spacing w:line="360" w:lineRule="auto"/>
        <w:ind w:firstLine="709"/>
        <w:jc w:val="both"/>
        <w:rPr>
          <w:spacing w:val="5"/>
          <w:w w:val="102"/>
          <w:sz w:val="26"/>
          <w:szCs w:val="26"/>
        </w:rPr>
      </w:pPr>
      <w:r w:rsidRPr="009C770B">
        <w:rPr>
          <w:sz w:val="26"/>
          <w:szCs w:val="26"/>
        </w:rPr>
        <w:t xml:space="preserve">Администрацией муниципального округа город </w:t>
      </w:r>
      <w:proofErr w:type="spellStart"/>
      <w:r w:rsidRPr="009C770B">
        <w:rPr>
          <w:sz w:val="26"/>
          <w:szCs w:val="26"/>
        </w:rPr>
        <w:t>Партизанск</w:t>
      </w:r>
      <w:proofErr w:type="spellEnd"/>
      <w:r w:rsidRPr="009C770B">
        <w:rPr>
          <w:sz w:val="26"/>
          <w:szCs w:val="26"/>
        </w:rPr>
        <w:t xml:space="preserve"> Приморского края осуществляется ведение Перечня муниципального имущества,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Перечень муниципального имущества ежегодно дополняется, актуальная редакция размещается на официальном сайте администрации муниципального округа город </w:t>
      </w:r>
      <w:proofErr w:type="spellStart"/>
      <w:r w:rsidRPr="009C770B">
        <w:rPr>
          <w:sz w:val="26"/>
          <w:szCs w:val="26"/>
        </w:rPr>
        <w:t>Партизанск</w:t>
      </w:r>
      <w:proofErr w:type="spellEnd"/>
      <w:r w:rsidRPr="009C770B">
        <w:rPr>
          <w:sz w:val="26"/>
          <w:szCs w:val="26"/>
        </w:rPr>
        <w:t xml:space="preserve"> Приморского края в информационно-телекоммуникационной сети «Интернет». </w:t>
      </w:r>
      <w:r w:rsidRPr="009C770B">
        <w:rPr>
          <w:spacing w:val="5"/>
          <w:w w:val="102"/>
          <w:sz w:val="26"/>
          <w:szCs w:val="26"/>
        </w:rPr>
        <w:t>По состоянию на 01.0</w:t>
      </w:r>
      <w:r w:rsidR="00684F70">
        <w:rPr>
          <w:spacing w:val="5"/>
          <w:w w:val="102"/>
          <w:sz w:val="26"/>
          <w:szCs w:val="26"/>
        </w:rPr>
        <w:t>7</w:t>
      </w:r>
      <w:r w:rsidRPr="009C770B">
        <w:rPr>
          <w:spacing w:val="5"/>
          <w:w w:val="102"/>
          <w:sz w:val="26"/>
          <w:szCs w:val="26"/>
        </w:rPr>
        <w:t xml:space="preserve">.2026г Перечень муниципального имущества </w:t>
      </w:r>
      <w:r w:rsidRPr="009C770B">
        <w:rPr>
          <w:sz w:val="26"/>
          <w:szCs w:val="26"/>
        </w:rPr>
        <w:t xml:space="preserve">муниципального округа город </w:t>
      </w:r>
      <w:proofErr w:type="spellStart"/>
      <w:r w:rsidRPr="009C770B">
        <w:rPr>
          <w:sz w:val="26"/>
          <w:szCs w:val="26"/>
        </w:rPr>
        <w:t>Партизанск</w:t>
      </w:r>
      <w:proofErr w:type="spellEnd"/>
      <w:r w:rsidRPr="009C770B">
        <w:rPr>
          <w:sz w:val="26"/>
          <w:szCs w:val="26"/>
        </w:rPr>
        <w:t xml:space="preserve"> Приморского края </w:t>
      </w:r>
      <w:r w:rsidRPr="009C770B">
        <w:rPr>
          <w:spacing w:val="5"/>
          <w:w w:val="102"/>
          <w:sz w:val="26"/>
          <w:szCs w:val="26"/>
        </w:rPr>
        <w:t>для предоставления в аренду субъектам малого и среднего предпринимательства включает 1</w:t>
      </w:r>
      <w:r w:rsidR="00482663">
        <w:rPr>
          <w:spacing w:val="5"/>
          <w:w w:val="102"/>
          <w:sz w:val="26"/>
          <w:szCs w:val="26"/>
        </w:rPr>
        <w:t>1</w:t>
      </w:r>
      <w:r w:rsidRPr="009C770B">
        <w:rPr>
          <w:spacing w:val="5"/>
          <w:w w:val="102"/>
          <w:sz w:val="26"/>
          <w:szCs w:val="26"/>
        </w:rPr>
        <w:t xml:space="preserve"> объектов, из них передано в аренду субъектам малого и среднего предпринимательства </w:t>
      </w:r>
      <w:r w:rsidR="00482663">
        <w:rPr>
          <w:spacing w:val="5"/>
          <w:w w:val="102"/>
          <w:sz w:val="26"/>
          <w:szCs w:val="26"/>
        </w:rPr>
        <w:t>5</w:t>
      </w:r>
      <w:r w:rsidRPr="009C770B">
        <w:rPr>
          <w:spacing w:val="5"/>
          <w:w w:val="102"/>
          <w:sz w:val="26"/>
          <w:szCs w:val="26"/>
        </w:rPr>
        <w:t xml:space="preserve"> объектов, свободных объектов имущества – 6.</w:t>
      </w:r>
    </w:p>
    <w:p w:rsidR="008404E3" w:rsidRPr="009C770B" w:rsidRDefault="008404E3" w:rsidP="008404E3">
      <w:pPr>
        <w:pStyle w:val="ConsPlusNonformat"/>
        <w:widowControl/>
        <w:spacing w:line="360" w:lineRule="auto"/>
        <w:ind w:firstLine="709"/>
        <w:jc w:val="both"/>
        <w:rPr>
          <w:sz w:val="26"/>
          <w:szCs w:val="26"/>
        </w:rPr>
      </w:pPr>
      <w:r w:rsidRPr="009C770B">
        <w:rPr>
          <w:rFonts w:ascii="Times New Roman" w:eastAsia="Times New Roman" w:hAnsi="Times New Roman" w:cs="Times New Roman"/>
          <w:sz w:val="26"/>
          <w:szCs w:val="26"/>
          <w:lang w:eastAsia="ar-SA"/>
        </w:rPr>
        <w:t xml:space="preserve">Администрацией </w:t>
      </w:r>
      <w:r w:rsidRPr="009C770B">
        <w:rPr>
          <w:rFonts w:ascii="Times New Roman" w:hAnsi="Times New Roman" w:cs="Times New Roman"/>
          <w:sz w:val="26"/>
          <w:szCs w:val="26"/>
        </w:rPr>
        <w:t xml:space="preserve">муниципального округа город </w:t>
      </w:r>
      <w:proofErr w:type="spellStart"/>
      <w:r w:rsidRPr="009C770B">
        <w:rPr>
          <w:rFonts w:ascii="Times New Roman" w:hAnsi="Times New Roman" w:cs="Times New Roman"/>
          <w:sz w:val="26"/>
          <w:szCs w:val="26"/>
        </w:rPr>
        <w:t>Партизанск</w:t>
      </w:r>
      <w:proofErr w:type="spellEnd"/>
      <w:r w:rsidRPr="009C770B">
        <w:rPr>
          <w:rFonts w:ascii="Times New Roman" w:hAnsi="Times New Roman" w:cs="Times New Roman"/>
          <w:sz w:val="26"/>
          <w:szCs w:val="26"/>
        </w:rPr>
        <w:t xml:space="preserve"> Приморского края </w:t>
      </w:r>
      <w:r w:rsidRPr="009C770B">
        <w:rPr>
          <w:rFonts w:ascii="Times New Roman" w:eastAsia="Times New Roman" w:hAnsi="Times New Roman" w:cs="Times New Roman"/>
          <w:sz w:val="26"/>
          <w:szCs w:val="26"/>
          <w:lang w:eastAsia="ar-SA"/>
        </w:rPr>
        <w:t>реализуется процедура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В отчетном периоде проведена оценка регулирующего воздействия двух нормативно-правовых актов.</w:t>
      </w:r>
    </w:p>
    <w:p w:rsidR="008404E3" w:rsidRPr="009C770B" w:rsidRDefault="008404E3" w:rsidP="008404E3">
      <w:pPr>
        <w:pStyle w:val="ConsPlusNonformat"/>
        <w:widowControl/>
        <w:spacing w:line="360" w:lineRule="auto"/>
        <w:ind w:firstLine="709"/>
        <w:jc w:val="both"/>
        <w:rPr>
          <w:rFonts w:ascii="Times New Roman" w:eastAsia="Times New Roman" w:hAnsi="Times New Roman" w:cs="Times New Roman"/>
          <w:sz w:val="26"/>
          <w:szCs w:val="26"/>
          <w:lang w:eastAsia="ar-SA"/>
        </w:rPr>
      </w:pPr>
      <w:r w:rsidRPr="009C770B">
        <w:rPr>
          <w:rFonts w:ascii="Times New Roman" w:eastAsia="Times New Roman" w:hAnsi="Times New Roman" w:cs="Times New Roman"/>
          <w:sz w:val="26"/>
          <w:szCs w:val="26"/>
          <w:lang w:eastAsia="ar-SA"/>
        </w:rPr>
        <w:t xml:space="preserve">Проводится работа по реализации Стандарта развития конкуренции на территории </w:t>
      </w:r>
      <w:r w:rsidRPr="009C770B">
        <w:rPr>
          <w:rFonts w:ascii="Times New Roman" w:hAnsi="Times New Roman" w:cs="Times New Roman"/>
          <w:sz w:val="26"/>
          <w:szCs w:val="26"/>
        </w:rPr>
        <w:t xml:space="preserve">муниципального округа город </w:t>
      </w:r>
      <w:proofErr w:type="spellStart"/>
      <w:r w:rsidRPr="009C770B">
        <w:rPr>
          <w:rFonts w:ascii="Times New Roman" w:hAnsi="Times New Roman" w:cs="Times New Roman"/>
          <w:sz w:val="26"/>
          <w:szCs w:val="26"/>
        </w:rPr>
        <w:t>Партизанск</w:t>
      </w:r>
      <w:proofErr w:type="spellEnd"/>
      <w:r w:rsidRPr="009C770B">
        <w:rPr>
          <w:rFonts w:ascii="Times New Roman" w:hAnsi="Times New Roman" w:cs="Times New Roman"/>
          <w:sz w:val="26"/>
          <w:szCs w:val="26"/>
        </w:rPr>
        <w:t xml:space="preserve"> Приморского края</w:t>
      </w:r>
      <w:r w:rsidRPr="009C770B">
        <w:rPr>
          <w:rFonts w:ascii="Times New Roman" w:eastAsia="Times New Roman" w:hAnsi="Times New Roman" w:cs="Times New Roman"/>
          <w:sz w:val="26"/>
          <w:szCs w:val="26"/>
          <w:lang w:eastAsia="ar-SA"/>
        </w:rPr>
        <w:t xml:space="preserve">, в целях устранения административных барьеров для предпринимателей, осуществляющих свою деятельность на территории </w:t>
      </w:r>
      <w:r w:rsidRPr="009C770B">
        <w:rPr>
          <w:rFonts w:ascii="Times New Roman" w:hAnsi="Times New Roman" w:cs="Times New Roman"/>
          <w:sz w:val="26"/>
          <w:szCs w:val="26"/>
        </w:rPr>
        <w:t>муниципального округа</w:t>
      </w:r>
      <w:r w:rsidRPr="009C770B">
        <w:rPr>
          <w:rFonts w:ascii="Times New Roman" w:eastAsia="Times New Roman" w:hAnsi="Times New Roman" w:cs="Times New Roman"/>
          <w:sz w:val="26"/>
          <w:szCs w:val="26"/>
          <w:lang w:eastAsia="ar-SA"/>
        </w:rPr>
        <w:t>. По итогам отчетного периода нарушений со стороны администрации по ограничению конкуренции не выявлено.</w:t>
      </w:r>
    </w:p>
    <w:p w:rsidR="008404E3" w:rsidRPr="009C770B" w:rsidRDefault="008404E3" w:rsidP="008404E3">
      <w:pPr>
        <w:spacing w:line="360" w:lineRule="auto"/>
        <w:ind w:firstLine="709"/>
        <w:jc w:val="both"/>
        <w:rPr>
          <w:sz w:val="26"/>
          <w:szCs w:val="26"/>
        </w:rPr>
      </w:pPr>
      <w:r w:rsidRPr="009C770B">
        <w:rPr>
          <w:sz w:val="26"/>
          <w:szCs w:val="26"/>
        </w:rPr>
        <w:t xml:space="preserve">1.5. Перспективы развития </w:t>
      </w:r>
    </w:p>
    <w:p w:rsidR="008404E3" w:rsidRPr="009C770B" w:rsidRDefault="008404E3" w:rsidP="008404E3">
      <w:pPr>
        <w:spacing w:line="360" w:lineRule="auto"/>
        <w:ind w:firstLine="709"/>
        <w:jc w:val="both"/>
        <w:rPr>
          <w:sz w:val="26"/>
          <w:szCs w:val="26"/>
        </w:rPr>
      </w:pPr>
      <w:proofErr w:type="gramStart"/>
      <w:r w:rsidRPr="009C770B">
        <w:rPr>
          <w:sz w:val="26"/>
          <w:szCs w:val="26"/>
        </w:rPr>
        <w:t xml:space="preserve">В 2026 году в муниципальном округе город </w:t>
      </w:r>
      <w:proofErr w:type="spellStart"/>
      <w:r w:rsidRPr="009C770B">
        <w:rPr>
          <w:sz w:val="26"/>
          <w:szCs w:val="26"/>
        </w:rPr>
        <w:t>Партизанск</w:t>
      </w:r>
      <w:proofErr w:type="spellEnd"/>
      <w:r w:rsidRPr="009C770B">
        <w:rPr>
          <w:sz w:val="26"/>
          <w:szCs w:val="26"/>
        </w:rPr>
        <w:t xml:space="preserve"> Приморского края приоритетным направлением является реализация мероприятий по исполнению задач, поставленных Указом Президента Российской Федерации </w:t>
      </w:r>
      <w:r w:rsidRPr="009C770B">
        <w:rPr>
          <w:sz w:val="26"/>
          <w:szCs w:val="26"/>
          <w:lang w:eastAsia="ru-RU"/>
        </w:rPr>
        <w:t xml:space="preserve">от 21 июля 2020 г. </w:t>
      </w:r>
      <w:hyperlink r:id="rId8" w:history="1">
        <w:r w:rsidRPr="009C770B">
          <w:rPr>
            <w:sz w:val="26"/>
            <w:szCs w:val="26"/>
            <w:lang w:eastAsia="ru-RU"/>
          </w:rPr>
          <w:t>№474</w:t>
        </w:r>
      </w:hyperlink>
      <w:r w:rsidRPr="009C770B">
        <w:rPr>
          <w:sz w:val="26"/>
          <w:szCs w:val="26"/>
          <w:lang w:eastAsia="ru-RU"/>
        </w:rPr>
        <w:t xml:space="preserve"> «О национальных целях развития Российской Федерации на период до 2030 года»,</w:t>
      </w:r>
      <w:r w:rsidRPr="009C770B">
        <w:rPr>
          <w:sz w:val="26"/>
          <w:szCs w:val="26"/>
        </w:rPr>
        <w:t xml:space="preserve">  благоустройство общественных территорий (площадь в районе 20-й шахты) на сумму 14,865 млн. руб.</w:t>
      </w:r>
      <w:proofErr w:type="gramEnd"/>
    </w:p>
    <w:p w:rsidR="008404E3" w:rsidRPr="009C770B" w:rsidRDefault="008404E3" w:rsidP="008404E3">
      <w:pPr>
        <w:spacing w:line="360" w:lineRule="auto"/>
        <w:ind w:firstLine="709"/>
        <w:jc w:val="both"/>
        <w:rPr>
          <w:rFonts w:eastAsia="Calibri"/>
          <w:sz w:val="26"/>
          <w:szCs w:val="26"/>
        </w:rPr>
      </w:pPr>
      <w:r w:rsidRPr="009C770B">
        <w:rPr>
          <w:sz w:val="26"/>
          <w:szCs w:val="26"/>
        </w:rPr>
        <w:lastRenderedPageBreak/>
        <w:t xml:space="preserve">В 2026 году муниципальный округ город </w:t>
      </w:r>
      <w:proofErr w:type="spellStart"/>
      <w:r w:rsidRPr="009C770B">
        <w:rPr>
          <w:sz w:val="26"/>
          <w:szCs w:val="26"/>
        </w:rPr>
        <w:t>Партизанск</w:t>
      </w:r>
      <w:proofErr w:type="spellEnd"/>
      <w:r w:rsidRPr="009C770B">
        <w:rPr>
          <w:sz w:val="26"/>
          <w:szCs w:val="26"/>
        </w:rPr>
        <w:t xml:space="preserve"> участвует во Всероссийском конкурсе лучших проектов создания комфортной городской среды с проектом благоустройства Партизанской сопки и аллеи 50 лет Октября</w:t>
      </w:r>
      <w:r w:rsidRPr="009C770B">
        <w:rPr>
          <w:rFonts w:eastAsia="Calibri"/>
          <w:sz w:val="26"/>
          <w:szCs w:val="26"/>
        </w:rPr>
        <w:t>.</w:t>
      </w:r>
    </w:p>
    <w:p w:rsidR="008404E3" w:rsidRPr="009C770B" w:rsidRDefault="008404E3" w:rsidP="008404E3">
      <w:pPr>
        <w:spacing w:line="360" w:lineRule="auto"/>
        <w:ind w:firstLine="709"/>
        <w:jc w:val="both"/>
        <w:rPr>
          <w:rFonts w:eastAsia="Calibri"/>
          <w:sz w:val="26"/>
          <w:szCs w:val="26"/>
          <w:lang w:eastAsia="ru-RU"/>
        </w:rPr>
      </w:pPr>
      <w:r w:rsidRPr="009C770B">
        <w:rPr>
          <w:rFonts w:eastAsia="Calibri"/>
          <w:sz w:val="26"/>
          <w:szCs w:val="26"/>
          <w:lang w:eastAsia="ru-RU"/>
        </w:rPr>
        <w:t>По информац</w:t>
      </w:r>
      <w:proofErr w:type="gramStart"/>
      <w:r w:rsidRPr="009C770B">
        <w:rPr>
          <w:rFonts w:eastAsia="Calibri"/>
          <w:sz w:val="26"/>
          <w:szCs w:val="26"/>
          <w:lang w:eastAsia="ru-RU"/>
        </w:rPr>
        <w:t>ии АО</w:t>
      </w:r>
      <w:proofErr w:type="gramEnd"/>
      <w:r w:rsidRPr="009C770B">
        <w:rPr>
          <w:rFonts w:eastAsia="Calibri"/>
          <w:sz w:val="26"/>
          <w:szCs w:val="26"/>
          <w:lang w:eastAsia="ru-RU"/>
        </w:rPr>
        <w:t xml:space="preserve"> «Корпорация Дальнего Востока»  на территории муниципального округа 14 организаций, зарегистрированы как резиденты свободного порта Владивосток и реализуют свои проекты. </w:t>
      </w:r>
    </w:p>
    <w:p w:rsidR="008404E3" w:rsidRPr="009C770B" w:rsidRDefault="008404E3" w:rsidP="008404E3">
      <w:pPr>
        <w:spacing w:line="360" w:lineRule="auto"/>
        <w:ind w:firstLine="709"/>
        <w:jc w:val="both"/>
        <w:rPr>
          <w:rFonts w:eastAsia="Calibri"/>
          <w:sz w:val="26"/>
          <w:szCs w:val="26"/>
          <w:lang w:eastAsia="ru-RU"/>
        </w:rPr>
      </w:pPr>
      <w:r w:rsidRPr="009C770B">
        <w:rPr>
          <w:rFonts w:eastAsia="Calibri"/>
          <w:sz w:val="26"/>
          <w:szCs w:val="26"/>
          <w:lang w:eastAsia="ru-RU"/>
        </w:rPr>
        <w:t xml:space="preserve">В </w:t>
      </w:r>
      <w:r w:rsidR="001559FD">
        <w:rPr>
          <w:rFonts w:eastAsia="Calibri"/>
          <w:sz w:val="26"/>
          <w:szCs w:val="26"/>
          <w:lang w:eastAsia="ru-RU"/>
        </w:rPr>
        <w:t>первом полугодии</w:t>
      </w:r>
      <w:r w:rsidRPr="009C770B">
        <w:rPr>
          <w:rFonts w:eastAsia="Calibri"/>
          <w:sz w:val="26"/>
          <w:szCs w:val="26"/>
          <w:lang w:eastAsia="ru-RU"/>
        </w:rPr>
        <w:t xml:space="preserve"> 2026 году решались первоочередные задачи:</w:t>
      </w:r>
    </w:p>
    <w:p w:rsidR="008404E3" w:rsidRPr="009C770B" w:rsidRDefault="008404E3" w:rsidP="008404E3">
      <w:pPr>
        <w:numPr>
          <w:ilvl w:val="0"/>
          <w:numId w:val="2"/>
        </w:numPr>
        <w:tabs>
          <w:tab w:val="left" w:pos="851"/>
        </w:tabs>
        <w:spacing w:line="360" w:lineRule="auto"/>
        <w:ind w:left="0" w:firstLine="709"/>
        <w:jc w:val="both"/>
        <w:rPr>
          <w:rFonts w:eastAsia="Calibri"/>
          <w:sz w:val="26"/>
          <w:szCs w:val="26"/>
          <w:lang w:eastAsia="ru-RU"/>
        </w:rPr>
      </w:pPr>
      <w:r w:rsidRPr="009C770B">
        <w:rPr>
          <w:rFonts w:eastAsia="Calibri"/>
          <w:sz w:val="26"/>
          <w:szCs w:val="26"/>
          <w:lang w:eastAsia="ru-RU"/>
        </w:rPr>
        <w:t xml:space="preserve">Исполнение мероприятий в рамках Указа Президента Российской Федерации от </w:t>
      </w:r>
      <w:r w:rsidRPr="009C770B">
        <w:rPr>
          <w:sz w:val="26"/>
          <w:szCs w:val="26"/>
          <w:lang w:eastAsia="ru-RU"/>
        </w:rPr>
        <w:t xml:space="preserve">21 июля 2020 года </w:t>
      </w:r>
      <w:hyperlink r:id="rId9" w:history="1">
        <w:r w:rsidRPr="009C770B">
          <w:rPr>
            <w:sz w:val="26"/>
            <w:szCs w:val="26"/>
            <w:lang w:eastAsia="ru-RU"/>
          </w:rPr>
          <w:t>№474</w:t>
        </w:r>
      </w:hyperlink>
      <w:r w:rsidRPr="009C770B">
        <w:rPr>
          <w:sz w:val="26"/>
          <w:szCs w:val="26"/>
          <w:lang w:eastAsia="ru-RU"/>
        </w:rPr>
        <w:t xml:space="preserve"> «О национальных целях развития Российской Федерации на период до 2030 года».</w:t>
      </w:r>
    </w:p>
    <w:p w:rsidR="008404E3" w:rsidRPr="009C770B" w:rsidRDefault="008404E3" w:rsidP="008404E3">
      <w:pPr>
        <w:numPr>
          <w:ilvl w:val="0"/>
          <w:numId w:val="2"/>
        </w:numPr>
        <w:tabs>
          <w:tab w:val="num" w:pos="-3780"/>
          <w:tab w:val="left" w:pos="851"/>
        </w:tabs>
        <w:spacing w:line="360" w:lineRule="auto"/>
        <w:ind w:left="0" w:firstLine="709"/>
        <w:jc w:val="both"/>
        <w:rPr>
          <w:rFonts w:eastAsia="Calibri"/>
          <w:sz w:val="26"/>
          <w:szCs w:val="26"/>
          <w:lang w:eastAsia="ru-RU"/>
        </w:rPr>
      </w:pPr>
      <w:r w:rsidRPr="009C770B">
        <w:rPr>
          <w:rFonts w:eastAsia="Calibri"/>
          <w:sz w:val="26"/>
          <w:szCs w:val="26"/>
          <w:lang w:eastAsia="ru-RU"/>
        </w:rPr>
        <w:t>Создание условий для привлечения инвестиций на территорию муниципального округа</w:t>
      </w:r>
      <w:r w:rsidRPr="009C770B">
        <w:rPr>
          <w:sz w:val="26"/>
          <w:szCs w:val="26"/>
        </w:rPr>
        <w:t xml:space="preserve"> город </w:t>
      </w:r>
      <w:proofErr w:type="spellStart"/>
      <w:r w:rsidRPr="009C770B">
        <w:rPr>
          <w:sz w:val="26"/>
          <w:szCs w:val="26"/>
        </w:rPr>
        <w:t>Партизанск</w:t>
      </w:r>
      <w:proofErr w:type="spellEnd"/>
      <w:r w:rsidRPr="009C770B">
        <w:rPr>
          <w:sz w:val="26"/>
          <w:szCs w:val="26"/>
        </w:rPr>
        <w:t xml:space="preserve"> Приморского края</w:t>
      </w:r>
      <w:r w:rsidRPr="009C770B">
        <w:rPr>
          <w:rFonts w:eastAsia="Calibri"/>
          <w:sz w:val="26"/>
          <w:szCs w:val="26"/>
          <w:lang w:eastAsia="ru-RU"/>
        </w:rPr>
        <w:t>.</w:t>
      </w:r>
    </w:p>
    <w:p w:rsidR="008404E3" w:rsidRPr="009C770B" w:rsidRDefault="008404E3" w:rsidP="008404E3">
      <w:pPr>
        <w:numPr>
          <w:ilvl w:val="0"/>
          <w:numId w:val="2"/>
        </w:numPr>
        <w:tabs>
          <w:tab w:val="num" w:pos="-3780"/>
          <w:tab w:val="left" w:pos="851"/>
        </w:tabs>
        <w:spacing w:line="360" w:lineRule="auto"/>
        <w:ind w:left="0" w:firstLine="709"/>
        <w:jc w:val="both"/>
        <w:rPr>
          <w:rFonts w:eastAsia="Calibri"/>
          <w:sz w:val="26"/>
          <w:szCs w:val="26"/>
          <w:lang w:eastAsia="ru-RU"/>
        </w:rPr>
      </w:pPr>
      <w:r w:rsidRPr="009C770B">
        <w:rPr>
          <w:rFonts w:eastAsia="Calibri"/>
          <w:sz w:val="26"/>
          <w:szCs w:val="26"/>
          <w:lang w:eastAsia="ru-RU"/>
        </w:rPr>
        <w:t>Содействие созданию новых рабочих мест предприятиям и предпринимателям муниципального округа</w:t>
      </w:r>
      <w:r w:rsidRPr="009C770B">
        <w:rPr>
          <w:sz w:val="26"/>
          <w:szCs w:val="26"/>
        </w:rPr>
        <w:t xml:space="preserve"> город </w:t>
      </w:r>
      <w:proofErr w:type="spellStart"/>
      <w:r w:rsidRPr="009C770B">
        <w:rPr>
          <w:sz w:val="26"/>
          <w:szCs w:val="26"/>
        </w:rPr>
        <w:t>Партизанск</w:t>
      </w:r>
      <w:proofErr w:type="spellEnd"/>
      <w:r w:rsidRPr="009C770B">
        <w:rPr>
          <w:sz w:val="26"/>
          <w:szCs w:val="26"/>
        </w:rPr>
        <w:t xml:space="preserve"> Приморского края</w:t>
      </w:r>
      <w:r w:rsidRPr="009C770B">
        <w:rPr>
          <w:rFonts w:eastAsia="Calibri"/>
          <w:sz w:val="26"/>
          <w:szCs w:val="26"/>
          <w:lang w:eastAsia="ru-RU"/>
        </w:rPr>
        <w:t>.</w:t>
      </w:r>
    </w:p>
    <w:p w:rsidR="008404E3" w:rsidRPr="009C770B" w:rsidRDefault="008404E3" w:rsidP="008404E3">
      <w:pPr>
        <w:numPr>
          <w:ilvl w:val="0"/>
          <w:numId w:val="2"/>
        </w:numPr>
        <w:tabs>
          <w:tab w:val="num" w:pos="-3780"/>
          <w:tab w:val="left" w:pos="851"/>
        </w:tabs>
        <w:spacing w:line="360" w:lineRule="auto"/>
        <w:ind w:left="0" w:firstLine="709"/>
        <w:jc w:val="both"/>
        <w:rPr>
          <w:rFonts w:eastAsia="Calibri"/>
          <w:sz w:val="26"/>
          <w:szCs w:val="26"/>
          <w:lang w:eastAsia="ru-RU"/>
        </w:rPr>
      </w:pPr>
      <w:r w:rsidRPr="009C770B">
        <w:rPr>
          <w:rFonts w:eastAsia="Calibri"/>
          <w:sz w:val="26"/>
          <w:szCs w:val="26"/>
          <w:lang w:eastAsia="ru-RU"/>
        </w:rPr>
        <w:t xml:space="preserve">Участие в реализации мероприятий федеральных и краевых программ, а также муниципальных программ по строительству и реконструкции, ремонту объектов социальной сферы, объектов жилищно-коммунального хозяйства, дорожной сети. </w:t>
      </w:r>
    </w:p>
    <w:p w:rsidR="008404E3" w:rsidRPr="009C770B" w:rsidRDefault="008404E3" w:rsidP="008404E3">
      <w:pPr>
        <w:numPr>
          <w:ilvl w:val="0"/>
          <w:numId w:val="2"/>
        </w:numPr>
        <w:tabs>
          <w:tab w:val="num" w:pos="-3780"/>
          <w:tab w:val="left" w:pos="851"/>
        </w:tabs>
        <w:spacing w:line="360" w:lineRule="auto"/>
        <w:ind w:left="0" w:firstLine="709"/>
        <w:jc w:val="both"/>
        <w:rPr>
          <w:rFonts w:eastAsia="Calibri"/>
          <w:sz w:val="26"/>
          <w:szCs w:val="26"/>
          <w:lang w:eastAsia="ru-RU"/>
        </w:rPr>
      </w:pPr>
      <w:r w:rsidRPr="009C770B">
        <w:rPr>
          <w:rFonts w:eastAsia="Calibri"/>
          <w:sz w:val="26"/>
          <w:szCs w:val="26"/>
          <w:lang w:eastAsia="ru-RU"/>
        </w:rPr>
        <w:t xml:space="preserve"> Оказание содействия и поддержки субъектам малого и среднего предпринимательства, ведущим деятельность на территории муниципального округа</w:t>
      </w:r>
      <w:r w:rsidRPr="009C770B">
        <w:rPr>
          <w:sz w:val="26"/>
          <w:szCs w:val="26"/>
        </w:rPr>
        <w:t xml:space="preserve"> город </w:t>
      </w:r>
      <w:proofErr w:type="spellStart"/>
      <w:r w:rsidRPr="009C770B">
        <w:rPr>
          <w:sz w:val="26"/>
          <w:szCs w:val="26"/>
        </w:rPr>
        <w:t>Партизанск</w:t>
      </w:r>
      <w:proofErr w:type="spellEnd"/>
      <w:r w:rsidRPr="009C770B">
        <w:rPr>
          <w:sz w:val="26"/>
          <w:szCs w:val="26"/>
        </w:rPr>
        <w:t xml:space="preserve"> Приморского края</w:t>
      </w:r>
      <w:r w:rsidRPr="009C770B">
        <w:rPr>
          <w:rFonts w:eastAsia="Calibri"/>
          <w:sz w:val="26"/>
          <w:szCs w:val="26"/>
          <w:lang w:eastAsia="ru-RU"/>
        </w:rPr>
        <w:t>.</w:t>
      </w:r>
    </w:p>
    <w:p w:rsidR="008404E3" w:rsidRPr="009C770B" w:rsidRDefault="008404E3" w:rsidP="008404E3">
      <w:pPr>
        <w:pStyle w:val="3"/>
        <w:widowControl w:val="0"/>
        <w:numPr>
          <w:ilvl w:val="0"/>
          <w:numId w:val="1"/>
        </w:numPr>
        <w:tabs>
          <w:tab w:val="center" w:pos="4677"/>
        </w:tabs>
        <w:suppressAutoHyphens/>
        <w:spacing w:after="0" w:line="360" w:lineRule="auto"/>
        <w:ind w:left="0" w:firstLine="851"/>
        <w:jc w:val="both"/>
        <w:rPr>
          <w:rFonts w:eastAsia="Calibri"/>
          <w:sz w:val="26"/>
          <w:szCs w:val="26"/>
          <w:lang w:eastAsia="ru-RU"/>
        </w:rPr>
      </w:pPr>
      <w:r w:rsidRPr="009C770B">
        <w:rPr>
          <w:rFonts w:eastAsia="Calibri"/>
          <w:sz w:val="26"/>
          <w:szCs w:val="26"/>
          <w:lang w:eastAsia="ru-RU"/>
        </w:rPr>
        <w:t>1.6. Проблемные вопросы</w:t>
      </w:r>
    </w:p>
    <w:p w:rsidR="008404E3" w:rsidRPr="009C770B" w:rsidRDefault="008404E3" w:rsidP="008404E3">
      <w:pPr>
        <w:spacing w:line="360" w:lineRule="auto"/>
        <w:ind w:firstLine="709"/>
        <w:jc w:val="both"/>
        <w:rPr>
          <w:rFonts w:eastAsia="Calibri"/>
          <w:sz w:val="26"/>
          <w:szCs w:val="26"/>
          <w:lang w:eastAsia="ru-RU"/>
        </w:rPr>
      </w:pPr>
      <w:r w:rsidRPr="009C770B">
        <w:rPr>
          <w:rFonts w:eastAsia="Calibri"/>
          <w:sz w:val="26"/>
          <w:szCs w:val="26"/>
          <w:lang w:eastAsia="ru-RU"/>
        </w:rPr>
        <w:t>- недостаток финансовых ресурсов у предприятий для обновления основных фондов;</w:t>
      </w:r>
    </w:p>
    <w:p w:rsidR="008404E3" w:rsidRPr="009C770B" w:rsidRDefault="008404E3" w:rsidP="008404E3">
      <w:pPr>
        <w:spacing w:line="360" w:lineRule="auto"/>
        <w:ind w:firstLine="709"/>
        <w:jc w:val="both"/>
        <w:rPr>
          <w:rFonts w:eastAsia="Calibri"/>
          <w:sz w:val="26"/>
          <w:szCs w:val="26"/>
          <w:lang w:eastAsia="ru-RU"/>
        </w:rPr>
      </w:pPr>
      <w:r w:rsidRPr="009C770B">
        <w:rPr>
          <w:rFonts w:eastAsia="Calibri"/>
          <w:sz w:val="26"/>
          <w:szCs w:val="26"/>
          <w:lang w:eastAsia="ru-RU"/>
        </w:rPr>
        <w:t>- дефицит кадров рабочих специальностей;</w:t>
      </w:r>
    </w:p>
    <w:p w:rsidR="008404E3" w:rsidRPr="009C770B" w:rsidRDefault="008404E3" w:rsidP="008404E3">
      <w:pPr>
        <w:spacing w:line="360" w:lineRule="auto"/>
        <w:ind w:firstLine="709"/>
        <w:jc w:val="both"/>
        <w:rPr>
          <w:rFonts w:eastAsia="Calibri"/>
          <w:sz w:val="26"/>
          <w:szCs w:val="26"/>
          <w:lang w:eastAsia="ru-RU"/>
        </w:rPr>
      </w:pPr>
      <w:r w:rsidRPr="009C770B">
        <w:rPr>
          <w:rFonts w:eastAsia="Calibri"/>
          <w:sz w:val="26"/>
          <w:szCs w:val="26"/>
          <w:lang w:eastAsia="ru-RU"/>
        </w:rPr>
        <w:t>- высокая стоимость энергоресурсов, замедляющая развитие производственных процессов бизнеса;</w:t>
      </w:r>
    </w:p>
    <w:p w:rsidR="008404E3" w:rsidRPr="009C770B" w:rsidRDefault="008404E3" w:rsidP="008404E3">
      <w:pPr>
        <w:spacing w:line="360" w:lineRule="auto"/>
        <w:ind w:firstLine="709"/>
        <w:jc w:val="both"/>
        <w:rPr>
          <w:rFonts w:eastAsia="Calibri"/>
          <w:sz w:val="26"/>
          <w:szCs w:val="26"/>
          <w:lang w:eastAsia="ru-RU"/>
        </w:rPr>
      </w:pPr>
      <w:r w:rsidRPr="009C770B">
        <w:rPr>
          <w:rFonts w:eastAsia="Calibri"/>
          <w:sz w:val="26"/>
          <w:szCs w:val="26"/>
          <w:lang w:eastAsia="ru-RU"/>
        </w:rPr>
        <w:t>- высокая зависимость от завозного топлива, сырья, материалов.</w:t>
      </w:r>
    </w:p>
    <w:p w:rsidR="008404E3" w:rsidRPr="009C770B" w:rsidRDefault="008404E3" w:rsidP="008404E3">
      <w:pPr>
        <w:spacing w:line="360" w:lineRule="auto"/>
        <w:ind w:firstLine="709"/>
        <w:jc w:val="both"/>
        <w:rPr>
          <w:rFonts w:eastAsia="Calibri"/>
          <w:sz w:val="26"/>
          <w:szCs w:val="26"/>
          <w:lang w:eastAsia="ru-RU"/>
        </w:rPr>
      </w:pPr>
      <w:proofErr w:type="gramStart"/>
      <w:r w:rsidRPr="009C770B">
        <w:rPr>
          <w:sz w:val="26"/>
          <w:szCs w:val="26"/>
        </w:rPr>
        <w:t>-</w:t>
      </w:r>
      <w:r w:rsidRPr="009C770B">
        <w:rPr>
          <w:rFonts w:eastAsia="Calibri"/>
          <w:sz w:val="26"/>
          <w:szCs w:val="26"/>
          <w:lang w:eastAsia="ru-RU"/>
        </w:rPr>
        <w:t>высокая доля ветхого и аварийного жилья в общей площади жилого фонда, в том числе расположенного на подработанных угольными предприятиями территориях; высокий физический и моральный износ жилищного фонда; ограниченные возможности уплотнительной застройки с использованием существующих инженерной, социальной и транспортной инфраструктур; высокая стоимость технологического присоединения к сетям инженерной и коммунальной инфраструктуры для застройщика;</w:t>
      </w:r>
      <w:proofErr w:type="gramEnd"/>
      <w:r w:rsidRPr="009C770B">
        <w:rPr>
          <w:rFonts w:eastAsia="Calibri"/>
          <w:sz w:val="26"/>
          <w:szCs w:val="26"/>
          <w:lang w:eastAsia="ru-RU"/>
        </w:rPr>
        <w:t xml:space="preserve"> объективно высокая </w:t>
      </w:r>
      <w:r w:rsidRPr="009C770B">
        <w:rPr>
          <w:rFonts w:eastAsia="Calibri"/>
          <w:sz w:val="26"/>
          <w:szCs w:val="26"/>
          <w:lang w:eastAsia="ru-RU"/>
        </w:rPr>
        <w:lastRenderedPageBreak/>
        <w:t>стоимость строительства с учетом строительства инженерных и коммунальных сетей, природно-климатических факторов, повышенной сейсмоактивности территорий.</w:t>
      </w:r>
    </w:p>
    <w:p w:rsidR="008404E3" w:rsidRPr="009C770B" w:rsidRDefault="008404E3" w:rsidP="008404E3">
      <w:pPr>
        <w:numPr>
          <w:ilvl w:val="0"/>
          <w:numId w:val="1"/>
        </w:numPr>
        <w:spacing w:line="360" w:lineRule="auto"/>
        <w:ind w:left="0" w:right="57" w:firstLine="709"/>
        <w:jc w:val="both"/>
        <w:rPr>
          <w:rFonts w:eastAsia="Calibri"/>
          <w:sz w:val="26"/>
          <w:szCs w:val="26"/>
          <w:lang w:eastAsia="ru-RU"/>
        </w:rPr>
      </w:pPr>
      <w:r w:rsidRPr="009C770B">
        <w:rPr>
          <w:rFonts w:eastAsia="Calibri"/>
          <w:sz w:val="26"/>
          <w:szCs w:val="26"/>
          <w:lang w:eastAsia="ru-RU"/>
        </w:rPr>
        <w:t>Необходимо:</w:t>
      </w:r>
    </w:p>
    <w:p w:rsidR="008404E3" w:rsidRPr="009C770B" w:rsidRDefault="008404E3" w:rsidP="008404E3">
      <w:pPr>
        <w:spacing w:line="360" w:lineRule="auto"/>
        <w:ind w:right="57" w:firstLine="709"/>
        <w:jc w:val="both"/>
        <w:rPr>
          <w:rFonts w:eastAsia="Calibri"/>
          <w:sz w:val="26"/>
          <w:szCs w:val="26"/>
          <w:lang w:eastAsia="ru-RU"/>
        </w:rPr>
      </w:pPr>
      <w:r w:rsidRPr="009C770B">
        <w:rPr>
          <w:rFonts w:eastAsia="Calibri"/>
          <w:sz w:val="26"/>
          <w:szCs w:val="26"/>
          <w:lang w:eastAsia="ru-RU"/>
        </w:rPr>
        <w:t>- предоставление государственных мер поддержки промышленным предприятиям;</w:t>
      </w:r>
    </w:p>
    <w:p w:rsidR="008404E3" w:rsidRPr="009C770B" w:rsidRDefault="008404E3" w:rsidP="008404E3">
      <w:pPr>
        <w:spacing w:line="360" w:lineRule="auto"/>
        <w:ind w:right="57" w:firstLine="709"/>
        <w:jc w:val="both"/>
        <w:rPr>
          <w:rFonts w:eastAsia="Calibri"/>
          <w:sz w:val="26"/>
          <w:szCs w:val="26"/>
          <w:lang w:eastAsia="ru-RU"/>
        </w:rPr>
      </w:pPr>
      <w:r w:rsidRPr="009C770B">
        <w:rPr>
          <w:rFonts w:eastAsia="Calibri"/>
          <w:sz w:val="26"/>
          <w:szCs w:val="26"/>
          <w:lang w:eastAsia="ru-RU"/>
        </w:rPr>
        <w:t>- строительство на территории города арендного жилья и обеспечение им работников.</w:t>
      </w:r>
    </w:p>
    <w:p w:rsidR="008404E3" w:rsidRPr="009C770B" w:rsidRDefault="008404E3" w:rsidP="008404E3">
      <w:pPr>
        <w:ind w:right="57" w:firstLine="709"/>
        <w:jc w:val="both"/>
        <w:rPr>
          <w:sz w:val="26"/>
          <w:szCs w:val="26"/>
        </w:rPr>
      </w:pPr>
    </w:p>
    <w:p w:rsidR="008404E3" w:rsidRPr="009C770B" w:rsidRDefault="008404E3" w:rsidP="008404E3">
      <w:pPr>
        <w:spacing w:line="360" w:lineRule="auto"/>
        <w:ind w:firstLine="709"/>
        <w:jc w:val="both"/>
        <w:rPr>
          <w:rFonts w:eastAsia="Calibri"/>
          <w:sz w:val="26"/>
          <w:szCs w:val="26"/>
          <w:lang w:eastAsia="ru-RU"/>
        </w:rPr>
      </w:pPr>
      <w:r w:rsidRPr="009C770B">
        <w:rPr>
          <w:rFonts w:eastAsia="Calibri"/>
          <w:sz w:val="26"/>
          <w:szCs w:val="26"/>
          <w:lang w:eastAsia="ru-RU"/>
        </w:rPr>
        <w:t>2. Утверждены следующие документы стратегического планирования:</w:t>
      </w:r>
    </w:p>
    <w:p w:rsidR="008404E3" w:rsidRPr="009C770B" w:rsidRDefault="008404E3" w:rsidP="008404E3">
      <w:pPr>
        <w:pStyle w:val="a3"/>
        <w:ind w:firstLine="709"/>
        <w:rPr>
          <w:rFonts w:eastAsia="Calibri"/>
          <w:sz w:val="26"/>
          <w:szCs w:val="26"/>
          <w:lang w:eastAsia="ru-RU"/>
        </w:rPr>
      </w:pPr>
      <w:r w:rsidRPr="009C770B">
        <w:rPr>
          <w:rFonts w:eastAsia="Calibri"/>
          <w:sz w:val="26"/>
          <w:szCs w:val="26"/>
          <w:lang w:eastAsia="ru-RU"/>
        </w:rPr>
        <w:t xml:space="preserve">На территории муниципального округа город </w:t>
      </w:r>
      <w:proofErr w:type="spellStart"/>
      <w:r w:rsidRPr="009C770B">
        <w:rPr>
          <w:rFonts w:eastAsia="Calibri"/>
          <w:sz w:val="26"/>
          <w:szCs w:val="26"/>
          <w:lang w:eastAsia="ru-RU"/>
        </w:rPr>
        <w:t>Партизанск</w:t>
      </w:r>
      <w:proofErr w:type="spellEnd"/>
      <w:r w:rsidRPr="009C770B">
        <w:rPr>
          <w:rFonts w:eastAsia="Calibri"/>
          <w:sz w:val="26"/>
          <w:szCs w:val="26"/>
          <w:lang w:eastAsia="ru-RU"/>
        </w:rPr>
        <w:t xml:space="preserve"> приняты и реализуются     27 муниципальных программ. </w:t>
      </w:r>
    </w:p>
    <w:p w:rsidR="008404E3" w:rsidRDefault="008404E3" w:rsidP="008404E3">
      <w:pPr>
        <w:rPr>
          <w:b/>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7"/>
        <w:gridCol w:w="6379"/>
      </w:tblGrid>
      <w:tr w:rsidR="008404E3" w:rsidRPr="00DA651E" w:rsidTr="008404E3">
        <w:tc>
          <w:tcPr>
            <w:tcW w:w="3827" w:type="dxa"/>
          </w:tcPr>
          <w:p w:rsidR="008404E3" w:rsidRPr="00185F85" w:rsidRDefault="008404E3" w:rsidP="008404E3">
            <w:pPr>
              <w:jc w:val="center"/>
              <w:rPr>
                <w:sz w:val="20"/>
                <w:szCs w:val="20"/>
              </w:rPr>
            </w:pPr>
            <w:r w:rsidRPr="00185F85">
              <w:rPr>
                <w:sz w:val="20"/>
                <w:szCs w:val="20"/>
              </w:rPr>
              <w:t>Наименование программы</w:t>
            </w:r>
          </w:p>
        </w:tc>
        <w:tc>
          <w:tcPr>
            <w:tcW w:w="6379" w:type="dxa"/>
          </w:tcPr>
          <w:p w:rsidR="008404E3" w:rsidRPr="00185F85" w:rsidRDefault="008404E3" w:rsidP="008404E3">
            <w:pPr>
              <w:jc w:val="center"/>
              <w:rPr>
                <w:sz w:val="20"/>
                <w:szCs w:val="20"/>
              </w:rPr>
            </w:pPr>
            <w:r w:rsidRPr="00185F85">
              <w:rPr>
                <w:sz w:val="20"/>
                <w:szCs w:val="20"/>
              </w:rPr>
              <w:t>Основные направления реализации программ</w:t>
            </w:r>
          </w:p>
        </w:tc>
      </w:tr>
      <w:tr w:rsidR="008404E3" w:rsidRPr="00DA651E" w:rsidTr="008404E3">
        <w:trPr>
          <w:trHeight w:val="690"/>
        </w:trPr>
        <w:tc>
          <w:tcPr>
            <w:tcW w:w="3827" w:type="dxa"/>
          </w:tcPr>
          <w:p w:rsidR="008404E3" w:rsidRPr="00185F85" w:rsidRDefault="008404E3" w:rsidP="008404E3">
            <w:pPr>
              <w:jc w:val="both"/>
              <w:rPr>
                <w:sz w:val="20"/>
                <w:szCs w:val="20"/>
              </w:rPr>
            </w:pPr>
            <w:r w:rsidRPr="00185F85">
              <w:rPr>
                <w:sz w:val="20"/>
                <w:szCs w:val="20"/>
              </w:rPr>
              <w:t xml:space="preserve">«Содействие развитию малого и среднего предпринимательства в Партизанском городском округе» </w:t>
            </w:r>
          </w:p>
        </w:tc>
        <w:tc>
          <w:tcPr>
            <w:tcW w:w="6379" w:type="dxa"/>
          </w:tcPr>
          <w:p w:rsidR="008404E3" w:rsidRPr="00185F85" w:rsidRDefault="008404E3" w:rsidP="008404E3">
            <w:pPr>
              <w:jc w:val="both"/>
              <w:rPr>
                <w:sz w:val="20"/>
                <w:szCs w:val="20"/>
              </w:rPr>
            </w:pPr>
            <w:r w:rsidRPr="00185F85">
              <w:rPr>
                <w:sz w:val="20"/>
                <w:szCs w:val="20"/>
              </w:rPr>
              <w:t>оказание финансовой помощи субъектам предпринимательства, предоставление консультационной, имущественной, методической информации субъектам малого и среднего предпринимательства</w:t>
            </w:r>
          </w:p>
        </w:tc>
      </w:tr>
      <w:tr w:rsidR="008404E3" w:rsidRPr="00DA651E" w:rsidTr="008404E3">
        <w:tc>
          <w:tcPr>
            <w:tcW w:w="3827" w:type="dxa"/>
          </w:tcPr>
          <w:p w:rsidR="008404E3" w:rsidRPr="00185F85" w:rsidRDefault="008404E3" w:rsidP="008404E3">
            <w:pPr>
              <w:jc w:val="both"/>
              <w:rPr>
                <w:sz w:val="20"/>
                <w:szCs w:val="20"/>
              </w:rPr>
            </w:pPr>
            <w:r w:rsidRPr="00185F85">
              <w:rPr>
                <w:sz w:val="20"/>
                <w:szCs w:val="20"/>
              </w:rPr>
              <w:t xml:space="preserve">«Защита населения и территории Партизанского городского округа от чрезвычайных ситуаций» </w:t>
            </w:r>
          </w:p>
        </w:tc>
        <w:tc>
          <w:tcPr>
            <w:tcW w:w="6379" w:type="dxa"/>
          </w:tcPr>
          <w:p w:rsidR="008404E3" w:rsidRPr="00185F85" w:rsidRDefault="008404E3" w:rsidP="008404E3">
            <w:pPr>
              <w:jc w:val="both"/>
              <w:rPr>
                <w:sz w:val="20"/>
                <w:szCs w:val="20"/>
              </w:rPr>
            </w:pPr>
            <w:r w:rsidRPr="00185F85">
              <w:rPr>
                <w:sz w:val="20"/>
                <w:szCs w:val="20"/>
              </w:rPr>
              <w:t xml:space="preserve">обеспечение мероприятий по гражданской обороне, защите населения и территорий от чрезвычайных ситуаций, финансовое обеспечение деятельности МКУ по делам ГОЧС, обеспечение первичных мер пожарной безопасности в границах городского округа, обеспечение и выполнение мероприятий в области охраны окружающей среды в границах Партизанского городского округа, проведение реконструкции гидротехнического сооружения–защитной дамбы по левому берегу реки </w:t>
            </w:r>
            <w:proofErr w:type="spellStart"/>
            <w:r w:rsidRPr="00185F85">
              <w:rPr>
                <w:sz w:val="20"/>
                <w:szCs w:val="20"/>
              </w:rPr>
              <w:t>Постышевка</w:t>
            </w:r>
            <w:proofErr w:type="spellEnd"/>
            <w:r w:rsidRPr="00185F85">
              <w:rPr>
                <w:sz w:val="20"/>
                <w:szCs w:val="20"/>
              </w:rPr>
              <w:t xml:space="preserve"> в </w:t>
            </w:r>
            <w:proofErr w:type="spellStart"/>
            <w:r w:rsidRPr="00185F85">
              <w:rPr>
                <w:sz w:val="20"/>
                <w:szCs w:val="20"/>
              </w:rPr>
              <w:t>г</w:t>
            </w:r>
            <w:proofErr w:type="gramStart"/>
            <w:r w:rsidRPr="00185F85">
              <w:rPr>
                <w:sz w:val="20"/>
                <w:szCs w:val="20"/>
              </w:rPr>
              <w:t>.П</w:t>
            </w:r>
            <w:proofErr w:type="gramEnd"/>
            <w:r w:rsidRPr="00185F85">
              <w:rPr>
                <w:sz w:val="20"/>
                <w:szCs w:val="20"/>
              </w:rPr>
              <w:t>артизанске</w:t>
            </w:r>
            <w:proofErr w:type="spellEnd"/>
          </w:p>
        </w:tc>
      </w:tr>
      <w:tr w:rsidR="008404E3" w:rsidRPr="00FA0237" w:rsidTr="008404E3">
        <w:trPr>
          <w:trHeight w:val="1150"/>
        </w:trPr>
        <w:tc>
          <w:tcPr>
            <w:tcW w:w="3827" w:type="dxa"/>
          </w:tcPr>
          <w:p w:rsidR="008404E3" w:rsidRPr="00185F85" w:rsidRDefault="008404E3" w:rsidP="008404E3">
            <w:pPr>
              <w:jc w:val="both"/>
              <w:rPr>
                <w:sz w:val="20"/>
                <w:szCs w:val="20"/>
              </w:rPr>
            </w:pPr>
            <w:r w:rsidRPr="00185F85">
              <w:rPr>
                <w:sz w:val="20"/>
                <w:szCs w:val="20"/>
              </w:rPr>
              <w:t xml:space="preserve">«Обеспечение благоприятной окружающей среды и экологической безопасности на территории Партизанского городского округа» </w:t>
            </w:r>
            <w:proofErr w:type="gramStart"/>
            <w:r w:rsidRPr="00185F85">
              <w:rPr>
                <w:sz w:val="20"/>
                <w:szCs w:val="20"/>
              </w:rPr>
              <w:t>на</w:t>
            </w:r>
            <w:proofErr w:type="gramEnd"/>
            <w:r w:rsidRPr="00185F85">
              <w:rPr>
                <w:sz w:val="20"/>
                <w:szCs w:val="20"/>
              </w:rPr>
              <w:t xml:space="preserve"> </w:t>
            </w:r>
          </w:p>
        </w:tc>
        <w:tc>
          <w:tcPr>
            <w:tcW w:w="6379" w:type="dxa"/>
          </w:tcPr>
          <w:p w:rsidR="008404E3" w:rsidRPr="00185F85" w:rsidRDefault="008404E3" w:rsidP="008404E3">
            <w:pPr>
              <w:jc w:val="both"/>
              <w:rPr>
                <w:sz w:val="20"/>
                <w:szCs w:val="20"/>
              </w:rPr>
            </w:pPr>
            <w:r w:rsidRPr="00185F85">
              <w:rPr>
                <w:sz w:val="20"/>
                <w:szCs w:val="20"/>
              </w:rPr>
              <w:t>предотвращение негативного воздействия вод (в том числе шахтовых) на территории Партизанского городского округа, охрана городских лесов, формирование экологической культуры и повышение уровня экологического образования населения Партизанского городского округа</w:t>
            </w:r>
          </w:p>
        </w:tc>
      </w:tr>
      <w:tr w:rsidR="008404E3" w:rsidRPr="00964686" w:rsidTr="008404E3">
        <w:trPr>
          <w:trHeight w:val="400"/>
        </w:trPr>
        <w:tc>
          <w:tcPr>
            <w:tcW w:w="3827" w:type="dxa"/>
          </w:tcPr>
          <w:p w:rsidR="008404E3" w:rsidRPr="00185F85" w:rsidRDefault="008404E3" w:rsidP="008404E3">
            <w:pPr>
              <w:jc w:val="both"/>
              <w:rPr>
                <w:sz w:val="20"/>
                <w:szCs w:val="20"/>
              </w:rPr>
            </w:pPr>
            <w:r w:rsidRPr="00185F85">
              <w:rPr>
                <w:sz w:val="20"/>
                <w:szCs w:val="20"/>
              </w:rPr>
              <w:t xml:space="preserve">«Профилактика терроризма и экстремизма на территории Партизанского городского округа» </w:t>
            </w:r>
            <w:proofErr w:type="gramStart"/>
            <w:r w:rsidRPr="00185F85">
              <w:rPr>
                <w:sz w:val="20"/>
                <w:szCs w:val="20"/>
              </w:rPr>
              <w:t>на</w:t>
            </w:r>
            <w:proofErr w:type="gramEnd"/>
            <w:r w:rsidRPr="00185F85">
              <w:rPr>
                <w:sz w:val="20"/>
                <w:szCs w:val="20"/>
              </w:rPr>
              <w:t xml:space="preserve"> </w:t>
            </w:r>
          </w:p>
        </w:tc>
        <w:tc>
          <w:tcPr>
            <w:tcW w:w="6379" w:type="dxa"/>
          </w:tcPr>
          <w:p w:rsidR="008404E3" w:rsidRPr="00185F85" w:rsidRDefault="008404E3" w:rsidP="008404E3">
            <w:pPr>
              <w:jc w:val="both"/>
              <w:rPr>
                <w:sz w:val="20"/>
                <w:szCs w:val="20"/>
              </w:rPr>
            </w:pPr>
            <w:r w:rsidRPr="00185F85">
              <w:rPr>
                <w:sz w:val="20"/>
                <w:szCs w:val="20"/>
              </w:rPr>
              <w:t>обеспечение антитеррористической защищенности объектов социальной инфраструктуры Партизанского городского округа от возможных террористических посягательств, создание информационной базы для проведения информационных и пропагандистских мероприятий, направленных на недопущение формирования у граждан городского округа террористических намерений</w:t>
            </w:r>
          </w:p>
        </w:tc>
      </w:tr>
      <w:tr w:rsidR="008404E3" w:rsidRPr="007C2F2A" w:rsidTr="008404E3">
        <w:tc>
          <w:tcPr>
            <w:tcW w:w="3827" w:type="dxa"/>
          </w:tcPr>
          <w:p w:rsidR="008404E3" w:rsidRPr="00185F85" w:rsidRDefault="008404E3" w:rsidP="008404E3">
            <w:pPr>
              <w:jc w:val="both"/>
              <w:rPr>
                <w:sz w:val="20"/>
                <w:szCs w:val="20"/>
              </w:rPr>
            </w:pPr>
            <w:r w:rsidRPr="00185F85">
              <w:rPr>
                <w:sz w:val="20"/>
                <w:szCs w:val="20"/>
              </w:rPr>
              <w:t xml:space="preserve">«Повышение эффективности деятельности органов местного самоуправления Партизанского городского округа» </w:t>
            </w:r>
          </w:p>
        </w:tc>
        <w:tc>
          <w:tcPr>
            <w:tcW w:w="6379" w:type="dxa"/>
          </w:tcPr>
          <w:p w:rsidR="008404E3" w:rsidRPr="00185F85" w:rsidRDefault="008404E3" w:rsidP="008404E3">
            <w:pPr>
              <w:jc w:val="both"/>
              <w:rPr>
                <w:sz w:val="20"/>
                <w:szCs w:val="20"/>
              </w:rPr>
            </w:pPr>
            <w:r w:rsidRPr="00185F85">
              <w:rPr>
                <w:sz w:val="20"/>
                <w:szCs w:val="20"/>
              </w:rPr>
              <w:t xml:space="preserve">дополнительное профессиональное образование муниципальных служащих администрации Партизанского городского округа, совершенствование механизмов работы с кадрами, создание единой системы непрерывного обучения муниципальных служащих, выявление и устранение причин и условий, порождающих коррупцию, минимизация и ликвидация последствий коррупции на уровне местного самоуправления, формирование </w:t>
            </w:r>
            <w:proofErr w:type="spellStart"/>
            <w:r w:rsidRPr="00185F85">
              <w:rPr>
                <w:sz w:val="20"/>
                <w:szCs w:val="20"/>
              </w:rPr>
              <w:t>антикоррупционного</w:t>
            </w:r>
            <w:proofErr w:type="spellEnd"/>
            <w:r w:rsidRPr="00185F85">
              <w:rPr>
                <w:sz w:val="20"/>
                <w:szCs w:val="20"/>
              </w:rPr>
              <w:t xml:space="preserve"> общественного сознания к проявлениям коррупции</w:t>
            </w:r>
          </w:p>
        </w:tc>
      </w:tr>
      <w:tr w:rsidR="008404E3" w:rsidRPr="007C2F2A" w:rsidTr="008404E3">
        <w:tc>
          <w:tcPr>
            <w:tcW w:w="3827" w:type="dxa"/>
          </w:tcPr>
          <w:p w:rsidR="008404E3" w:rsidRPr="00185F85" w:rsidRDefault="008404E3" w:rsidP="008404E3">
            <w:pPr>
              <w:jc w:val="both"/>
              <w:rPr>
                <w:sz w:val="20"/>
                <w:szCs w:val="20"/>
              </w:rPr>
            </w:pPr>
            <w:r w:rsidRPr="00185F85">
              <w:rPr>
                <w:sz w:val="20"/>
                <w:szCs w:val="20"/>
              </w:rPr>
              <w:t xml:space="preserve">«Развитие физической культуры и спорта Партизанского городского округа» </w:t>
            </w:r>
          </w:p>
        </w:tc>
        <w:tc>
          <w:tcPr>
            <w:tcW w:w="6379" w:type="dxa"/>
          </w:tcPr>
          <w:p w:rsidR="008404E3" w:rsidRPr="00185F85" w:rsidRDefault="008404E3" w:rsidP="008404E3">
            <w:pPr>
              <w:jc w:val="both"/>
              <w:rPr>
                <w:sz w:val="20"/>
                <w:szCs w:val="20"/>
              </w:rPr>
            </w:pPr>
            <w:r w:rsidRPr="00185F85">
              <w:rPr>
                <w:sz w:val="20"/>
                <w:szCs w:val="20"/>
              </w:rPr>
              <w:t>развитие материально-технической базы спортивных объектов для занятий физической культурой и спортом, увеличение числа граждан, систематически занимающихся физкультурой и спортом, укрепление сборных команд города, подготовка спортсменов к участию в соревнованиях всех уровней</w:t>
            </w:r>
          </w:p>
        </w:tc>
      </w:tr>
      <w:tr w:rsidR="008404E3" w:rsidRPr="007C2F2A" w:rsidTr="008404E3">
        <w:trPr>
          <w:trHeight w:val="269"/>
        </w:trPr>
        <w:tc>
          <w:tcPr>
            <w:tcW w:w="3827" w:type="dxa"/>
          </w:tcPr>
          <w:p w:rsidR="008404E3" w:rsidRPr="00185F85" w:rsidRDefault="008404E3" w:rsidP="008404E3">
            <w:pPr>
              <w:jc w:val="both"/>
              <w:rPr>
                <w:sz w:val="20"/>
                <w:szCs w:val="20"/>
              </w:rPr>
            </w:pPr>
            <w:r w:rsidRPr="00185F85">
              <w:rPr>
                <w:sz w:val="20"/>
                <w:szCs w:val="20"/>
              </w:rPr>
              <w:t xml:space="preserve">«Культура Партизанского городского округа» </w:t>
            </w:r>
          </w:p>
        </w:tc>
        <w:tc>
          <w:tcPr>
            <w:tcW w:w="6379" w:type="dxa"/>
          </w:tcPr>
          <w:p w:rsidR="008404E3" w:rsidRPr="00185F85" w:rsidRDefault="008404E3" w:rsidP="008404E3">
            <w:pPr>
              <w:jc w:val="both"/>
              <w:rPr>
                <w:sz w:val="20"/>
                <w:szCs w:val="20"/>
              </w:rPr>
            </w:pPr>
            <w:r w:rsidRPr="00185F85">
              <w:rPr>
                <w:sz w:val="20"/>
                <w:szCs w:val="20"/>
              </w:rPr>
              <w:t>создание условий для удовлетворения потребностей населения в сфере культуры и искусства, повышение привлекательности учреждений культуры и искусства для жителей городского округа; сохранение культурного наследия Партизанского городского округа</w:t>
            </w:r>
          </w:p>
        </w:tc>
      </w:tr>
      <w:tr w:rsidR="008404E3" w:rsidRPr="007C2F2A" w:rsidTr="008404E3">
        <w:tc>
          <w:tcPr>
            <w:tcW w:w="3827" w:type="dxa"/>
          </w:tcPr>
          <w:p w:rsidR="008404E3" w:rsidRPr="00185F85" w:rsidRDefault="008404E3" w:rsidP="008404E3">
            <w:pPr>
              <w:jc w:val="both"/>
              <w:rPr>
                <w:sz w:val="20"/>
                <w:szCs w:val="20"/>
              </w:rPr>
            </w:pPr>
            <w:r w:rsidRPr="00185F85">
              <w:rPr>
                <w:sz w:val="20"/>
                <w:szCs w:val="20"/>
              </w:rPr>
              <w:t xml:space="preserve">«Образование Партизанского городского округа» </w:t>
            </w:r>
          </w:p>
        </w:tc>
        <w:tc>
          <w:tcPr>
            <w:tcW w:w="6379" w:type="dxa"/>
          </w:tcPr>
          <w:p w:rsidR="008404E3" w:rsidRPr="00185F85" w:rsidRDefault="008404E3" w:rsidP="008404E3">
            <w:pPr>
              <w:shd w:val="clear" w:color="auto" w:fill="FFFFFF"/>
              <w:jc w:val="both"/>
              <w:rPr>
                <w:sz w:val="20"/>
                <w:szCs w:val="20"/>
              </w:rPr>
            </w:pPr>
            <w:r w:rsidRPr="00185F85">
              <w:rPr>
                <w:sz w:val="20"/>
                <w:szCs w:val="20"/>
              </w:rPr>
              <w:t xml:space="preserve">обеспечение необходимых условий для организации учебно-воспитательного процесса; реализация федеральных государственных образовательных стандартов; обеспечение безопасности функционирования образовательных учреждений; организация отдыха </w:t>
            </w:r>
            <w:r w:rsidRPr="00185F85">
              <w:rPr>
                <w:sz w:val="20"/>
                <w:szCs w:val="20"/>
              </w:rPr>
              <w:lastRenderedPageBreak/>
              <w:t xml:space="preserve">детей в каникулярное время; повышение доступности и </w:t>
            </w:r>
            <w:proofErr w:type="gramStart"/>
            <w:r w:rsidRPr="00185F85">
              <w:rPr>
                <w:sz w:val="20"/>
                <w:szCs w:val="20"/>
              </w:rPr>
              <w:t>качества</w:t>
            </w:r>
            <w:proofErr w:type="gramEnd"/>
            <w:r w:rsidRPr="00185F85">
              <w:rPr>
                <w:sz w:val="20"/>
                <w:szCs w:val="20"/>
              </w:rPr>
              <w:t xml:space="preserve"> муниципальных услуг (работ), оказываемых муниципальными образовательными учреждениями</w:t>
            </w:r>
          </w:p>
        </w:tc>
      </w:tr>
      <w:tr w:rsidR="008404E3" w:rsidRPr="007C2F2A" w:rsidTr="008404E3">
        <w:tc>
          <w:tcPr>
            <w:tcW w:w="3827" w:type="dxa"/>
          </w:tcPr>
          <w:p w:rsidR="008404E3" w:rsidRPr="00185F85" w:rsidRDefault="008404E3" w:rsidP="008404E3">
            <w:pPr>
              <w:jc w:val="both"/>
              <w:rPr>
                <w:sz w:val="20"/>
                <w:szCs w:val="20"/>
              </w:rPr>
            </w:pPr>
            <w:r w:rsidRPr="00185F85">
              <w:rPr>
                <w:sz w:val="20"/>
                <w:szCs w:val="20"/>
              </w:rPr>
              <w:lastRenderedPageBreak/>
              <w:t xml:space="preserve">«Дорожная деятельность и благоустройство Партизанского городского округа» </w:t>
            </w:r>
          </w:p>
        </w:tc>
        <w:tc>
          <w:tcPr>
            <w:tcW w:w="6379" w:type="dxa"/>
          </w:tcPr>
          <w:p w:rsidR="008404E3" w:rsidRPr="00185F85" w:rsidRDefault="008404E3" w:rsidP="008404E3">
            <w:pPr>
              <w:shd w:val="clear" w:color="auto" w:fill="FFFFFF"/>
              <w:tabs>
                <w:tab w:val="left" w:pos="955"/>
              </w:tabs>
              <w:ind w:left="-74" w:right="19"/>
              <w:jc w:val="both"/>
              <w:rPr>
                <w:sz w:val="20"/>
                <w:szCs w:val="20"/>
              </w:rPr>
            </w:pPr>
            <w:r w:rsidRPr="00185F85">
              <w:rPr>
                <w:sz w:val="20"/>
                <w:szCs w:val="20"/>
              </w:rPr>
              <w:t>поддержание автомобильных дорог общего пользования местного значения на уровне, соответствующем требованиям к их транспортно-эксплуатационному состоянию путем выполнения работ по ремонту и содержанию дорог; повышение транспортной доступности на территории городского округа; повышение уровня благоустроенности территории городского округа; обеспечение сохранности и содержания мест захоронения на территории Партизанского городского округа</w:t>
            </w:r>
          </w:p>
        </w:tc>
      </w:tr>
      <w:tr w:rsidR="008404E3" w:rsidRPr="007C2F2A" w:rsidTr="008404E3">
        <w:tc>
          <w:tcPr>
            <w:tcW w:w="3827" w:type="dxa"/>
          </w:tcPr>
          <w:p w:rsidR="008404E3" w:rsidRPr="00185F85" w:rsidRDefault="008404E3" w:rsidP="008404E3">
            <w:pPr>
              <w:jc w:val="both"/>
              <w:rPr>
                <w:sz w:val="20"/>
                <w:szCs w:val="20"/>
              </w:rPr>
            </w:pPr>
            <w:r w:rsidRPr="00185F85">
              <w:rPr>
                <w:sz w:val="20"/>
                <w:szCs w:val="20"/>
              </w:rPr>
              <w:t xml:space="preserve">«Обеспечение жильем молодых семей Партизанского городского округа» </w:t>
            </w:r>
          </w:p>
        </w:tc>
        <w:tc>
          <w:tcPr>
            <w:tcW w:w="6379" w:type="dxa"/>
          </w:tcPr>
          <w:p w:rsidR="008404E3" w:rsidRPr="00185F85" w:rsidRDefault="008404E3" w:rsidP="008404E3">
            <w:pPr>
              <w:widowControl w:val="0"/>
              <w:autoSpaceDE w:val="0"/>
              <w:autoSpaceDN w:val="0"/>
              <w:adjustRightInd w:val="0"/>
              <w:jc w:val="both"/>
              <w:rPr>
                <w:sz w:val="20"/>
                <w:szCs w:val="20"/>
              </w:rPr>
            </w:pPr>
            <w:r w:rsidRPr="00185F85">
              <w:rPr>
                <w:sz w:val="20"/>
                <w:szCs w:val="20"/>
              </w:rPr>
              <w:t xml:space="preserve">предоставление государственной и муниципальной поддержки в решении жилищной проблемы молодым семьям, признанным в установленном </w:t>
            </w:r>
            <w:proofErr w:type="gramStart"/>
            <w:r w:rsidRPr="00185F85">
              <w:rPr>
                <w:sz w:val="20"/>
                <w:szCs w:val="20"/>
              </w:rPr>
              <w:t>порядке</w:t>
            </w:r>
            <w:proofErr w:type="gramEnd"/>
            <w:r w:rsidRPr="00185F85">
              <w:rPr>
                <w:sz w:val="20"/>
                <w:szCs w:val="20"/>
              </w:rPr>
              <w:t xml:space="preserve"> нуждающимися в жилых помещениях</w:t>
            </w:r>
          </w:p>
        </w:tc>
      </w:tr>
      <w:tr w:rsidR="008404E3" w:rsidRPr="002F69B3" w:rsidTr="008404E3">
        <w:tc>
          <w:tcPr>
            <w:tcW w:w="3827" w:type="dxa"/>
          </w:tcPr>
          <w:p w:rsidR="008404E3" w:rsidRPr="00185F85" w:rsidRDefault="008404E3" w:rsidP="008404E3">
            <w:pPr>
              <w:jc w:val="both"/>
              <w:rPr>
                <w:sz w:val="20"/>
                <w:szCs w:val="20"/>
              </w:rPr>
            </w:pPr>
            <w:r w:rsidRPr="00185F85">
              <w:rPr>
                <w:sz w:val="20"/>
                <w:szCs w:val="20"/>
              </w:rPr>
              <w:t>«</w:t>
            </w:r>
            <w:hyperlink r:id="rId10" w:history="1">
              <w:r w:rsidRPr="00185F85">
                <w:rPr>
                  <w:sz w:val="20"/>
                  <w:szCs w:val="20"/>
                </w:rPr>
                <w:t xml:space="preserve">Развитие информационно-коммуникационных технологий органов местного самоуправления Партизанского городского округа» </w:t>
              </w:r>
            </w:hyperlink>
          </w:p>
        </w:tc>
        <w:tc>
          <w:tcPr>
            <w:tcW w:w="6379" w:type="dxa"/>
          </w:tcPr>
          <w:p w:rsidR="008404E3" w:rsidRPr="00185F85" w:rsidRDefault="008404E3" w:rsidP="008404E3">
            <w:pPr>
              <w:tabs>
                <w:tab w:val="left" w:pos="885"/>
              </w:tabs>
              <w:contextualSpacing/>
              <w:jc w:val="both"/>
              <w:rPr>
                <w:sz w:val="20"/>
                <w:szCs w:val="20"/>
              </w:rPr>
            </w:pPr>
            <w:r w:rsidRPr="00185F85">
              <w:rPr>
                <w:sz w:val="20"/>
                <w:szCs w:val="20"/>
              </w:rPr>
              <w:t xml:space="preserve">приобретение программного обеспечения общего назначения: операционных систем, офисных пакетов, антивирусного программного обеспечения; обновление (замена) не соответствующих требованиям компьютеров и периферийного оборудования </w:t>
            </w:r>
          </w:p>
        </w:tc>
      </w:tr>
      <w:tr w:rsidR="008404E3" w:rsidRPr="007C2F2A" w:rsidTr="008404E3">
        <w:tc>
          <w:tcPr>
            <w:tcW w:w="3827" w:type="dxa"/>
          </w:tcPr>
          <w:p w:rsidR="008404E3" w:rsidRPr="00185F85" w:rsidRDefault="008404E3" w:rsidP="008404E3">
            <w:pPr>
              <w:jc w:val="both"/>
              <w:rPr>
                <w:sz w:val="20"/>
                <w:szCs w:val="20"/>
              </w:rPr>
            </w:pPr>
            <w:r w:rsidRPr="00185F85">
              <w:rPr>
                <w:sz w:val="20"/>
                <w:szCs w:val="20"/>
              </w:rPr>
              <w:t xml:space="preserve">«Обеспечение градостроительной деятельности на территории Партизанского городского округа» </w:t>
            </w:r>
          </w:p>
        </w:tc>
        <w:tc>
          <w:tcPr>
            <w:tcW w:w="6379" w:type="dxa"/>
          </w:tcPr>
          <w:p w:rsidR="008404E3" w:rsidRPr="00185F85" w:rsidRDefault="008404E3" w:rsidP="008404E3">
            <w:pPr>
              <w:widowControl w:val="0"/>
              <w:autoSpaceDE w:val="0"/>
              <w:autoSpaceDN w:val="0"/>
              <w:adjustRightInd w:val="0"/>
              <w:jc w:val="both"/>
              <w:rPr>
                <w:sz w:val="20"/>
                <w:szCs w:val="20"/>
              </w:rPr>
            </w:pPr>
            <w:r w:rsidRPr="00185F85">
              <w:rPr>
                <w:sz w:val="20"/>
                <w:szCs w:val="20"/>
              </w:rPr>
              <w:t>создание условий для планомерного, устойчивого и комплексного развития территории городского округа; регулирование планировки и застройки на территории городского округа; обеспечение рационального использования земельных участков в целях повышения налогооблагаемой базы; выполнение землеустроительных работ по установлению границ территориальных зон населенных пунктов Партизанского городского округа</w:t>
            </w:r>
          </w:p>
        </w:tc>
      </w:tr>
      <w:tr w:rsidR="008404E3" w:rsidRPr="007C2F2A" w:rsidTr="008404E3">
        <w:tc>
          <w:tcPr>
            <w:tcW w:w="3827" w:type="dxa"/>
          </w:tcPr>
          <w:p w:rsidR="008404E3" w:rsidRPr="00185F85" w:rsidRDefault="008404E3" w:rsidP="008404E3">
            <w:pPr>
              <w:jc w:val="both"/>
              <w:rPr>
                <w:sz w:val="20"/>
                <w:szCs w:val="20"/>
              </w:rPr>
            </w:pPr>
            <w:r w:rsidRPr="00185F85">
              <w:rPr>
                <w:sz w:val="20"/>
                <w:szCs w:val="20"/>
              </w:rPr>
              <w:t xml:space="preserve">«Формирование современной городской среды Партизанского городского округа» </w:t>
            </w:r>
          </w:p>
        </w:tc>
        <w:tc>
          <w:tcPr>
            <w:tcW w:w="6379" w:type="dxa"/>
          </w:tcPr>
          <w:p w:rsidR="008404E3" w:rsidRPr="00185F85" w:rsidRDefault="008404E3" w:rsidP="008404E3">
            <w:pPr>
              <w:jc w:val="both"/>
              <w:rPr>
                <w:sz w:val="20"/>
                <w:szCs w:val="20"/>
              </w:rPr>
            </w:pPr>
            <w:r w:rsidRPr="00185F85">
              <w:rPr>
                <w:sz w:val="20"/>
                <w:szCs w:val="20"/>
              </w:rPr>
              <w:t>повышение уровня комфортности жизнедеятельности граждан посредством благоустройства дворовых территорий, благоустройства наиболее посещаемых муниципальных территорий общественного пользования Партизанского городского округа</w:t>
            </w:r>
          </w:p>
        </w:tc>
      </w:tr>
      <w:tr w:rsidR="008404E3" w:rsidRPr="007C2F2A" w:rsidTr="008404E3">
        <w:tc>
          <w:tcPr>
            <w:tcW w:w="3827" w:type="dxa"/>
          </w:tcPr>
          <w:p w:rsidR="008404E3" w:rsidRPr="00185F85" w:rsidRDefault="008404E3" w:rsidP="008404E3">
            <w:pPr>
              <w:jc w:val="both"/>
              <w:rPr>
                <w:sz w:val="20"/>
                <w:szCs w:val="20"/>
              </w:rPr>
            </w:pPr>
            <w:r w:rsidRPr="00185F85">
              <w:rPr>
                <w:sz w:val="20"/>
                <w:szCs w:val="20"/>
              </w:rPr>
              <w:t xml:space="preserve">«Управление муниципальным имуществом и земельными ресурсами Партизанского городского округа»  </w:t>
            </w:r>
          </w:p>
        </w:tc>
        <w:tc>
          <w:tcPr>
            <w:tcW w:w="6379" w:type="dxa"/>
          </w:tcPr>
          <w:p w:rsidR="008404E3" w:rsidRPr="00185F85" w:rsidRDefault="008404E3" w:rsidP="008404E3">
            <w:pPr>
              <w:jc w:val="both"/>
              <w:rPr>
                <w:sz w:val="20"/>
                <w:szCs w:val="20"/>
              </w:rPr>
            </w:pPr>
            <w:r w:rsidRPr="00185F85">
              <w:rPr>
                <w:sz w:val="20"/>
                <w:szCs w:val="20"/>
              </w:rPr>
              <w:t>повышение эффективности использования муниципального имущества; вовлечение в хозяйственный оборот для муниципальных нужд выявленных объектов бесхозяйного, выморочного имущества; исполнение полномочий в сфере управления муниципальным имуществом и земельными ресурсами Партизанского городского округа</w:t>
            </w:r>
          </w:p>
        </w:tc>
      </w:tr>
      <w:tr w:rsidR="008404E3" w:rsidRPr="007803F2" w:rsidTr="008404E3">
        <w:tc>
          <w:tcPr>
            <w:tcW w:w="3827" w:type="dxa"/>
          </w:tcPr>
          <w:p w:rsidR="008404E3" w:rsidRPr="00185F85" w:rsidRDefault="008404E3" w:rsidP="008404E3">
            <w:pPr>
              <w:jc w:val="both"/>
              <w:rPr>
                <w:sz w:val="20"/>
                <w:szCs w:val="20"/>
              </w:rPr>
            </w:pPr>
            <w:r w:rsidRPr="00185F85">
              <w:rPr>
                <w:sz w:val="20"/>
                <w:szCs w:val="20"/>
              </w:rPr>
              <w:t xml:space="preserve">«Переселение граждан из аварийного жилищного фонда, проживающих на территории Партизанского городского округа» </w:t>
            </w:r>
          </w:p>
        </w:tc>
        <w:tc>
          <w:tcPr>
            <w:tcW w:w="6379" w:type="dxa"/>
          </w:tcPr>
          <w:p w:rsidR="008404E3" w:rsidRPr="00185F85" w:rsidRDefault="008404E3" w:rsidP="008404E3">
            <w:pPr>
              <w:jc w:val="both"/>
              <w:rPr>
                <w:sz w:val="20"/>
                <w:szCs w:val="20"/>
              </w:rPr>
            </w:pPr>
            <w:r w:rsidRPr="00185F85">
              <w:rPr>
                <w:sz w:val="20"/>
                <w:szCs w:val="20"/>
              </w:rPr>
              <w:t>обеспечение благоустроенным жильем граждан, проживающих в домах, признанных аварийными, подлежащими сносу в связи с физическим износом в процессе эксплуатации</w:t>
            </w:r>
          </w:p>
        </w:tc>
      </w:tr>
      <w:tr w:rsidR="008404E3" w:rsidRPr="00320C5B" w:rsidTr="008404E3">
        <w:tc>
          <w:tcPr>
            <w:tcW w:w="3827" w:type="dxa"/>
          </w:tcPr>
          <w:p w:rsidR="008404E3" w:rsidRPr="00185F85" w:rsidRDefault="008404E3" w:rsidP="008404E3">
            <w:pPr>
              <w:pStyle w:val="a3"/>
              <w:rPr>
                <w:sz w:val="20"/>
                <w:szCs w:val="20"/>
              </w:rPr>
            </w:pPr>
            <w:r w:rsidRPr="00185F85">
              <w:rPr>
                <w:sz w:val="20"/>
                <w:szCs w:val="20"/>
              </w:rPr>
              <w:t xml:space="preserve">«Содействие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на ликвидированных угольных шахтах Партизанского городского округа» </w:t>
            </w:r>
          </w:p>
        </w:tc>
        <w:tc>
          <w:tcPr>
            <w:tcW w:w="6379" w:type="dxa"/>
          </w:tcPr>
          <w:p w:rsidR="008404E3" w:rsidRPr="00185F85" w:rsidRDefault="008404E3" w:rsidP="008404E3">
            <w:pPr>
              <w:jc w:val="both"/>
              <w:rPr>
                <w:sz w:val="20"/>
                <w:szCs w:val="20"/>
              </w:rPr>
            </w:pPr>
            <w:r w:rsidRPr="00185F85">
              <w:rPr>
                <w:sz w:val="20"/>
                <w:szCs w:val="20"/>
              </w:rPr>
              <w:t xml:space="preserve">переселение граждан из ветхого жилищного фонда, ставшего непригодными для проживания в результате ведения горных работ на ликвидированных угольных шахтах Партизанского городского округа; выполнение работ по технической инвентаризации жилых домов, предполагаемых к сносу, расположенных на горных отводах ликвидированных шахт с целью определения процента износа; выполнение научно-технических работ с целью </w:t>
            </w:r>
            <w:proofErr w:type="gramStart"/>
            <w:r w:rsidRPr="00185F85">
              <w:rPr>
                <w:sz w:val="20"/>
                <w:szCs w:val="20"/>
              </w:rPr>
              <w:t>определения степени влияния горных работ ликвидированных шахт</w:t>
            </w:r>
            <w:proofErr w:type="gramEnd"/>
            <w:r w:rsidRPr="00185F85">
              <w:rPr>
                <w:sz w:val="20"/>
                <w:szCs w:val="20"/>
              </w:rPr>
              <w:t xml:space="preserve"> Партизанского городского округа на жилые дома и получения рекомендаций по их сносу; 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снос ветхих жилых домов; выполнение работ по технической инвентаризации расселенных домов с целью исключения из реестра объектов недвижимости</w:t>
            </w:r>
          </w:p>
        </w:tc>
      </w:tr>
      <w:tr w:rsidR="008404E3" w:rsidRPr="00185F85" w:rsidTr="008404E3">
        <w:tc>
          <w:tcPr>
            <w:tcW w:w="3827" w:type="dxa"/>
          </w:tcPr>
          <w:p w:rsidR="008404E3" w:rsidRPr="00185F85" w:rsidRDefault="008404E3" w:rsidP="008404E3">
            <w:pPr>
              <w:jc w:val="both"/>
              <w:rPr>
                <w:sz w:val="20"/>
                <w:szCs w:val="20"/>
              </w:rPr>
            </w:pPr>
            <w:r w:rsidRPr="00185F85">
              <w:rPr>
                <w:sz w:val="20"/>
                <w:szCs w:val="20"/>
              </w:rPr>
              <w:t xml:space="preserve">«Формирование муниципального жилищного фонда Партизанского городского округа» </w:t>
            </w:r>
          </w:p>
        </w:tc>
        <w:tc>
          <w:tcPr>
            <w:tcW w:w="6379" w:type="dxa"/>
          </w:tcPr>
          <w:p w:rsidR="008404E3" w:rsidRPr="00185F85" w:rsidRDefault="008404E3" w:rsidP="008404E3">
            <w:pPr>
              <w:jc w:val="both"/>
              <w:rPr>
                <w:sz w:val="20"/>
                <w:szCs w:val="20"/>
              </w:rPr>
            </w:pPr>
            <w:r w:rsidRPr="00185F85">
              <w:rPr>
                <w:sz w:val="20"/>
                <w:szCs w:val="20"/>
              </w:rPr>
              <w:t>формирование муниципального жилищного фонда для обеспечения жильем граждан, состоящих на учете в качестве малоимущих, нуждающихся в жилых помещениях; предоставление гражданам, состоящим на учете в качестве малоимущих, нуждающихся в жилом помещении граждан, жилых помещений муниципального жилищного фонда по договорам социального найма</w:t>
            </w:r>
          </w:p>
        </w:tc>
      </w:tr>
      <w:tr w:rsidR="008404E3" w:rsidRPr="00185F85" w:rsidTr="008404E3">
        <w:tc>
          <w:tcPr>
            <w:tcW w:w="3827" w:type="dxa"/>
          </w:tcPr>
          <w:p w:rsidR="008404E3" w:rsidRPr="00185F85" w:rsidRDefault="008404E3" w:rsidP="008404E3">
            <w:pPr>
              <w:jc w:val="both"/>
              <w:rPr>
                <w:sz w:val="20"/>
                <w:szCs w:val="20"/>
              </w:rPr>
            </w:pPr>
            <w:r w:rsidRPr="00185F85">
              <w:rPr>
                <w:sz w:val="20"/>
                <w:szCs w:val="20"/>
              </w:rPr>
              <w:t xml:space="preserve">«Обеспечение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w:t>
            </w:r>
          </w:p>
        </w:tc>
        <w:tc>
          <w:tcPr>
            <w:tcW w:w="6379" w:type="dxa"/>
          </w:tcPr>
          <w:p w:rsidR="008404E3" w:rsidRPr="00185F85" w:rsidRDefault="008404E3" w:rsidP="008404E3">
            <w:pPr>
              <w:pStyle w:val="formattext"/>
              <w:spacing w:before="0" w:beforeAutospacing="0" w:after="0" w:afterAutospacing="0"/>
              <w:jc w:val="both"/>
              <w:rPr>
                <w:sz w:val="20"/>
                <w:szCs w:val="20"/>
                <w:lang w:eastAsia="ar-SA"/>
              </w:rPr>
            </w:pPr>
            <w:proofErr w:type="gramStart"/>
            <w:r w:rsidRPr="00185F85">
              <w:rPr>
                <w:sz w:val="20"/>
                <w:szCs w:val="20"/>
                <w:lang w:eastAsia="ar-SA"/>
              </w:rPr>
              <w:t xml:space="preserve">формирование специализированного жилищного фонда для 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 предоставление детям-сиротам и детям, оставшимся без попечения родителей, лицам из их </w:t>
            </w:r>
            <w:r w:rsidRPr="00185F85">
              <w:rPr>
                <w:sz w:val="20"/>
                <w:szCs w:val="20"/>
                <w:lang w:eastAsia="ar-SA"/>
              </w:rPr>
              <w:lastRenderedPageBreak/>
              <w:t>числа, жилых помещений специализированного жилищного фонда Партизанского городского округа по договорам найма специализированных жилых помещений</w:t>
            </w:r>
            <w:proofErr w:type="gramEnd"/>
          </w:p>
        </w:tc>
      </w:tr>
      <w:tr w:rsidR="008404E3" w:rsidRPr="00185F85" w:rsidTr="008404E3">
        <w:tc>
          <w:tcPr>
            <w:tcW w:w="3827" w:type="dxa"/>
          </w:tcPr>
          <w:p w:rsidR="008404E3" w:rsidRPr="00185F85" w:rsidRDefault="008404E3" w:rsidP="008404E3">
            <w:pPr>
              <w:jc w:val="both"/>
              <w:rPr>
                <w:sz w:val="20"/>
                <w:szCs w:val="20"/>
              </w:rPr>
            </w:pPr>
            <w:r w:rsidRPr="00185F85">
              <w:rPr>
                <w:sz w:val="20"/>
                <w:szCs w:val="20"/>
              </w:rPr>
              <w:lastRenderedPageBreak/>
              <w:t xml:space="preserve">«Развитие и повышение эффективности коммунальной инфраструктуры Партизанского городского округа» </w:t>
            </w:r>
          </w:p>
        </w:tc>
        <w:tc>
          <w:tcPr>
            <w:tcW w:w="6379" w:type="dxa"/>
          </w:tcPr>
          <w:p w:rsidR="008404E3" w:rsidRPr="00185F85" w:rsidRDefault="008404E3" w:rsidP="008404E3">
            <w:pPr>
              <w:jc w:val="both"/>
              <w:rPr>
                <w:sz w:val="20"/>
                <w:szCs w:val="20"/>
              </w:rPr>
            </w:pPr>
            <w:r w:rsidRPr="00185F85">
              <w:rPr>
                <w:sz w:val="20"/>
                <w:szCs w:val="20"/>
              </w:rPr>
              <w:t xml:space="preserve">повышение качества и </w:t>
            </w:r>
            <w:proofErr w:type="gramStart"/>
            <w:r w:rsidRPr="00185F85">
              <w:rPr>
                <w:sz w:val="20"/>
                <w:szCs w:val="20"/>
              </w:rPr>
              <w:t>доступности</w:t>
            </w:r>
            <w:proofErr w:type="gramEnd"/>
            <w:r w:rsidRPr="00185F85">
              <w:rPr>
                <w:sz w:val="20"/>
                <w:szCs w:val="20"/>
              </w:rPr>
              <w:t xml:space="preserve"> предоставляемых населению Партизанского городского округа жилищно-коммунальных услуг; устранение физического износа, поддержание и улучшение технического состояния объектов коммунального значения</w:t>
            </w:r>
          </w:p>
        </w:tc>
      </w:tr>
      <w:tr w:rsidR="008404E3" w:rsidRPr="00185F85" w:rsidTr="008404E3">
        <w:tc>
          <w:tcPr>
            <w:tcW w:w="3827" w:type="dxa"/>
          </w:tcPr>
          <w:p w:rsidR="008404E3" w:rsidRPr="00185F85" w:rsidRDefault="008404E3" w:rsidP="008404E3">
            <w:pPr>
              <w:rPr>
                <w:sz w:val="20"/>
                <w:szCs w:val="20"/>
              </w:rPr>
            </w:pPr>
            <w:r w:rsidRPr="00185F85">
              <w:rPr>
                <w:sz w:val="20"/>
                <w:szCs w:val="20"/>
              </w:rPr>
              <w:t xml:space="preserve">«Организация обеспечения населения твердым топливом по предельным ценам на территории Партизанского городского округа» </w:t>
            </w:r>
          </w:p>
        </w:tc>
        <w:tc>
          <w:tcPr>
            <w:tcW w:w="6379" w:type="dxa"/>
          </w:tcPr>
          <w:p w:rsidR="008404E3" w:rsidRPr="00185F85" w:rsidRDefault="008404E3" w:rsidP="008404E3">
            <w:pPr>
              <w:autoSpaceDE w:val="0"/>
              <w:autoSpaceDN w:val="0"/>
              <w:adjustRightInd w:val="0"/>
              <w:jc w:val="both"/>
              <w:rPr>
                <w:sz w:val="20"/>
                <w:szCs w:val="20"/>
              </w:rPr>
            </w:pPr>
            <w:proofErr w:type="gramStart"/>
            <w:r w:rsidRPr="00185F85">
              <w:rPr>
                <w:sz w:val="20"/>
                <w:szCs w:val="20"/>
              </w:rPr>
              <w:t>обеспечение возможности приобретения твердого топлива по предельным ценам на твердое топливо соответствующего вида, утвержденным департаментом по тарифам Приморского края, гражданами, проживающими на территории муниципального образования в домах с печным отоплением; предоставление субсидий поставщикам твердого топлива на возмещение затрат или недополученных доходов, возникающих в связи с установлением тарифов на твердое топливо, не обеспечивающих возмещение полных затрат поставщиков твердого топлива</w:t>
            </w:r>
            <w:proofErr w:type="gramEnd"/>
          </w:p>
        </w:tc>
      </w:tr>
      <w:tr w:rsidR="008404E3" w:rsidRPr="00185F85" w:rsidTr="008404E3">
        <w:tc>
          <w:tcPr>
            <w:tcW w:w="3827" w:type="dxa"/>
          </w:tcPr>
          <w:p w:rsidR="008404E3" w:rsidRPr="00185F85" w:rsidRDefault="008404E3" w:rsidP="008404E3">
            <w:pPr>
              <w:jc w:val="both"/>
              <w:rPr>
                <w:sz w:val="20"/>
                <w:szCs w:val="20"/>
              </w:rPr>
            </w:pPr>
            <w:r w:rsidRPr="00185F85">
              <w:rPr>
                <w:sz w:val="20"/>
                <w:szCs w:val="20"/>
              </w:rPr>
              <w:t xml:space="preserve">«Укрепление общественного здоровья населения Партизанского городского округа» </w:t>
            </w:r>
          </w:p>
        </w:tc>
        <w:tc>
          <w:tcPr>
            <w:tcW w:w="6379" w:type="dxa"/>
          </w:tcPr>
          <w:p w:rsidR="008404E3" w:rsidRPr="00185F85" w:rsidRDefault="008404E3" w:rsidP="008404E3">
            <w:pPr>
              <w:jc w:val="both"/>
              <w:rPr>
                <w:sz w:val="20"/>
                <w:szCs w:val="20"/>
              </w:rPr>
            </w:pPr>
            <w:r w:rsidRPr="00185F85">
              <w:rPr>
                <w:sz w:val="20"/>
                <w:szCs w:val="20"/>
              </w:rPr>
              <w:t>улучшение здоровья граждан, качества их жизни, формирование культуры общественного здоровья, ответственного отношения к здоровью</w:t>
            </w:r>
          </w:p>
        </w:tc>
      </w:tr>
      <w:tr w:rsidR="008404E3" w:rsidRPr="00185F85" w:rsidTr="008404E3">
        <w:tc>
          <w:tcPr>
            <w:tcW w:w="3827" w:type="dxa"/>
          </w:tcPr>
          <w:p w:rsidR="008404E3" w:rsidRPr="00185F85" w:rsidRDefault="008404E3" w:rsidP="008404E3">
            <w:pPr>
              <w:jc w:val="both"/>
              <w:rPr>
                <w:sz w:val="20"/>
                <w:szCs w:val="20"/>
              </w:rPr>
            </w:pPr>
            <w:r w:rsidRPr="00185F85">
              <w:rPr>
                <w:sz w:val="20"/>
                <w:szCs w:val="20"/>
              </w:rPr>
              <w:t xml:space="preserve">«Капитальный ремонт общего имущества многоквартирных домов на территории Партизанского городского округа» </w:t>
            </w:r>
          </w:p>
        </w:tc>
        <w:tc>
          <w:tcPr>
            <w:tcW w:w="6379" w:type="dxa"/>
          </w:tcPr>
          <w:p w:rsidR="008404E3" w:rsidRPr="00185F85" w:rsidRDefault="008404E3" w:rsidP="008404E3">
            <w:pPr>
              <w:jc w:val="both"/>
              <w:rPr>
                <w:sz w:val="20"/>
                <w:szCs w:val="20"/>
              </w:rPr>
            </w:pPr>
            <w:r>
              <w:rPr>
                <w:sz w:val="20"/>
                <w:szCs w:val="20"/>
              </w:rPr>
              <w:t>п</w:t>
            </w:r>
            <w:r w:rsidRPr="00185F85">
              <w:rPr>
                <w:sz w:val="20"/>
                <w:szCs w:val="20"/>
              </w:rPr>
              <w:t>редоставление субсидии управляющим компаниям, товариществам собственникам жилья либо жилищным кооперативам или иным специализированным потребительским кооперативам  на капитальный ремонт общего имущества многоквартирных домов (доля средств местного бюджета 50%)</w:t>
            </w:r>
          </w:p>
        </w:tc>
      </w:tr>
      <w:tr w:rsidR="008404E3" w:rsidRPr="00185F85" w:rsidTr="008404E3">
        <w:tc>
          <w:tcPr>
            <w:tcW w:w="3827" w:type="dxa"/>
          </w:tcPr>
          <w:p w:rsidR="008404E3" w:rsidRPr="00185F85" w:rsidRDefault="008404E3" w:rsidP="008404E3">
            <w:pPr>
              <w:jc w:val="both"/>
              <w:rPr>
                <w:sz w:val="20"/>
                <w:szCs w:val="20"/>
              </w:rPr>
            </w:pPr>
            <w:r w:rsidRPr="00185F85">
              <w:rPr>
                <w:sz w:val="20"/>
                <w:szCs w:val="20"/>
              </w:rPr>
              <w:t xml:space="preserve">«Формирование законопослушного поведения участников дорожного движения на территории Партизанского городского округа» </w:t>
            </w:r>
          </w:p>
        </w:tc>
        <w:tc>
          <w:tcPr>
            <w:tcW w:w="6379" w:type="dxa"/>
          </w:tcPr>
          <w:p w:rsidR="008404E3" w:rsidRPr="00185F85" w:rsidRDefault="008404E3" w:rsidP="008404E3">
            <w:pPr>
              <w:jc w:val="both"/>
              <w:rPr>
                <w:sz w:val="20"/>
                <w:szCs w:val="20"/>
              </w:rPr>
            </w:pPr>
            <w:r>
              <w:rPr>
                <w:sz w:val="20"/>
                <w:szCs w:val="20"/>
              </w:rPr>
              <w:t>с</w:t>
            </w:r>
            <w:r w:rsidRPr="00185F85">
              <w:rPr>
                <w:sz w:val="20"/>
                <w:szCs w:val="20"/>
              </w:rPr>
              <w:t>окращение количества дорожно-транспортных происшествий с пострадавшими, повышение уровня правового воспитания участников дорожного движения, культуры их поведения, профилактика детского дорожно-транспортного травматизма на территории муниципального образования</w:t>
            </w:r>
          </w:p>
        </w:tc>
      </w:tr>
      <w:tr w:rsidR="008404E3" w:rsidRPr="00185F85" w:rsidTr="008404E3">
        <w:tc>
          <w:tcPr>
            <w:tcW w:w="3827" w:type="dxa"/>
          </w:tcPr>
          <w:p w:rsidR="008404E3" w:rsidRPr="00185F85" w:rsidRDefault="008404E3" w:rsidP="008404E3">
            <w:pPr>
              <w:jc w:val="both"/>
              <w:rPr>
                <w:sz w:val="20"/>
                <w:szCs w:val="20"/>
              </w:rPr>
            </w:pPr>
            <w:r>
              <w:rPr>
                <w:sz w:val="20"/>
                <w:szCs w:val="20"/>
              </w:rPr>
              <w:t>«Поддержка социально – ориентированных некоммерческих организаций Партизанского городского округа»</w:t>
            </w:r>
          </w:p>
        </w:tc>
        <w:tc>
          <w:tcPr>
            <w:tcW w:w="6379" w:type="dxa"/>
          </w:tcPr>
          <w:p w:rsidR="008404E3" w:rsidRPr="00185F85" w:rsidRDefault="008404E3" w:rsidP="008404E3">
            <w:pPr>
              <w:jc w:val="both"/>
              <w:rPr>
                <w:sz w:val="20"/>
                <w:szCs w:val="20"/>
              </w:rPr>
            </w:pPr>
            <w:r>
              <w:rPr>
                <w:sz w:val="20"/>
                <w:szCs w:val="20"/>
              </w:rPr>
              <w:t>оказание финансовой поддержки СОНКО</w:t>
            </w:r>
          </w:p>
        </w:tc>
      </w:tr>
      <w:tr w:rsidR="008404E3" w:rsidRPr="00185F85" w:rsidTr="008404E3">
        <w:tc>
          <w:tcPr>
            <w:tcW w:w="3827" w:type="dxa"/>
          </w:tcPr>
          <w:p w:rsidR="008404E3" w:rsidRDefault="008404E3" w:rsidP="008404E3">
            <w:pPr>
              <w:jc w:val="both"/>
              <w:rPr>
                <w:sz w:val="20"/>
                <w:szCs w:val="20"/>
              </w:rPr>
            </w:pPr>
            <w:r w:rsidRPr="008B2CCC">
              <w:rPr>
                <w:sz w:val="20"/>
                <w:szCs w:val="20"/>
              </w:rPr>
              <w:t>«Организация и проведение мероприятий по работе с молодежью в Партизанском городском округе»</w:t>
            </w:r>
          </w:p>
        </w:tc>
        <w:tc>
          <w:tcPr>
            <w:tcW w:w="6379" w:type="dxa"/>
          </w:tcPr>
          <w:p w:rsidR="008404E3" w:rsidRDefault="008404E3" w:rsidP="008404E3">
            <w:pPr>
              <w:jc w:val="both"/>
              <w:rPr>
                <w:sz w:val="20"/>
                <w:szCs w:val="20"/>
              </w:rPr>
            </w:pPr>
            <w:r>
              <w:rPr>
                <w:sz w:val="20"/>
                <w:szCs w:val="20"/>
              </w:rPr>
              <w:t>ф</w:t>
            </w:r>
            <w:r w:rsidRPr="008B2CCC">
              <w:rPr>
                <w:sz w:val="20"/>
                <w:szCs w:val="20"/>
              </w:rPr>
              <w:t>ормирование условий для личностного и профессионального самоопределения и полноценной самореализации молодежи</w:t>
            </w:r>
          </w:p>
        </w:tc>
      </w:tr>
      <w:tr w:rsidR="008404E3" w:rsidRPr="00185F85" w:rsidTr="008404E3">
        <w:tc>
          <w:tcPr>
            <w:tcW w:w="3827" w:type="dxa"/>
          </w:tcPr>
          <w:p w:rsidR="008404E3" w:rsidRPr="008B2CCC" w:rsidRDefault="008404E3" w:rsidP="008404E3">
            <w:pPr>
              <w:jc w:val="both"/>
              <w:rPr>
                <w:sz w:val="20"/>
                <w:szCs w:val="20"/>
              </w:rPr>
            </w:pPr>
            <w:r w:rsidRPr="002713BE">
              <w:rPr>
                <w:sz w:val="20"/>
                <w:szCs w:val="20"/>
              </w:rPr>
              <w:t xml:space="preserve">«Организация защиты прав потребителей в муниципальном округе город </w:t>
            </w:r>
            <w:proofErr w:type="spellStart"/>
            <w:r w:rsidRPr="002713BE">
              <w:rPr>
                <w:sz w:val="20"/>
                <w:szCs w:val="20"/>
              </w:rPr>
              <w:t>Партизанск</w:t>
            </w:r>
            <w:proofErr w:type="spellEnd"/>
            <w:r w:rsidRPr="002713BE">
              <w:rPr>
                <w:sz w:val="20"/>
                <w:szCs w:val="20"/>
              </w:rPr>
              <w:t xml:space="preserve"> Приморского края»</w:t>
            </w:r>
          </w:p>
        </w:tc>
        <w:tc>
          <w:tcPr>
            <w:tcW w:w="6379" w:type="dxa"/>
          </w:tcPr>
          <w:p w:rsidR="008404E3" w:rsidRDefault="008404E3" w:rsidP="008404E3">
            <w:pPr>
              <w:jc w:val="both"/>
              <w:rPr>
                <w:sz w:val="20"/>
                <w:szCs w:val="20"/>
              </w:rPr>
            </w:pPr>
            <w:r>
              <w:rPr>
                <w:sz w:val="20"/>
                <w:szCs w:val="20"/>
              </w:rPr>
              <w:t>п</w:t>
            </w:r>
            <w:r w:rsidRPr="00054575">
              <w:rPr>
                <w:sz w:val="20"/>
                <w:szCs w:val="20"/>
              </w:rPr>
              <w:t>овышение правовой грамотности населения</w:t>
            </w:r>
            <w:r>
              <w:rPr>
                <w:sz w:val="20"/>
                <w:szCs w:val="20"/>
              </w:rPr>
              <w:t xml:space="preserve"> и</w:t>
            </w:r>
            <w:r w:rsidRPr="00054575">
              <w:rPr>
                <w:sz w:val="20"/>
                <w:szCs w:val="20"/>
              </w:rPr>
              <w:t xml:space="preserve"> уровня доступности информации о </w:t>
            </w:r>
            <w:r>
              <w:rPr>
                <w:sz w:val="20"/>
                <w:szCs w:val="20"/>
              </w:rPr>
              <w:t xml:space="preserve">защите </w:t>
            </w:r>
            <w:r w:rsidRPr="00054575">
              <w:rPr>
                <w:sz w:val="20"/>
                <w:szCs w:val="20"/>
              </w:rPr>
              <w:t>прав потребителя и механизм их защиты, установленных законодательством Российской Федерации</w:t>
            </w:r>
          </w:p>
        </w:tc>
      </w:tr>
      <w:tr w:rsidR="008404E3" w:rsidRPr="00185F85" w:rsidTr="008404E3">
        <w:tc>
          <w:tcPr>
            <w:tcW w:w="3827" w:type="dxa"/>
          </w:tcPr>
          <w:p w:rsidR="008404E3" w:rsidRPr="008B2CCC" w:rsidRDefault="008404E3" w:rsidP="008404E3">
            <w:pPr>
              <w:jc w:val="both"/>
              <w:rPr>
                <w:sz w:val="20"/>
                <w:szCs w:val="20"/>
              </w:rPr>
            </w:pPr>
            <w:r w:rsidRPr="002713BE">
              <w:rPr>
                <w:sz w:val="20"/>
                <w:szCs w:val="20"/>
              </w:rPr>
              <w:t xml:space="preserve">«Развитие туризма на территории муниципального округа город </w:t>
            </w:r>
            <w:proofErr w:type="spellStart"/>
            <w:r w:rsidRPr="002713BE">
              <w:rPr>
                <w:sz w:val="20"/>
                <w:szCs w:val="20"/>
              </w:rPr>
              <w:t>Партизанск</w:t>
            </w:r>
            <w:proofErr w:type="spellEnd"/>
            <w:r w:rsidRPr="002713BE">
              <w:rPr>
                <w:sz w:val="20"/>
                <w:szCs w:val="20"/>
              </w:rPr>
              <w:t xml:space="preserve"> Приморского края»</w:t>
            </w:r>
          </w:p>
        </w:tc>
        <w:tc>
          <w:tcPr>
            <w:tcW w:w="6379" w:type="dxa"/>
          </w:tcPr>
          <w:p w:rsidR="008404E3" w:rsidRDefault="008404E3" w:rsidP="008404E3">
            <w:pPr>
              <w:jc w:val="both"/>
              <w:rPr>
                <w:sz w:val="20"/>
                <w:szCs w:val="20"/>
              </w:rPr>
            </w:pPr>
            <w:r w:rsidRPr="00B64335">
              <w:rPr>
                <w:sz w:val="20"/>
                <w:szCs w:val="20"/>
              </w:rPr>
              <w:t>создание комфортных условий для туристов, а также повышение уровня комфорта для местных жителей</w:t>
            </w:r>
            <w:r>
              <w:rPr>
                <w:sz w:val="20"/>
                <w:szCs w:val="20"/>
              </w:rPr>
              <w:t>;</w:t>
            </w:r>
            <w:r>
              <w:t xml:space="preserve"> </w:t>
            </w:r>
            <w:r w:rsidRPr="00B64335">
              <w:rPr>
                <w:sz w:val="20"/>
                <w:szCs w:val="20"/>
              </w:rPr>
              <w:t>продвижение туристского продукта;</w:t>
            </w:r>
            <w:r>
              <w:rPr>
                <w:sz w:val="20"/>
                <w:szCs w:val="20"/>
              </w:rPr>
              <w:t xml:space="preserve"> </w:t>
            </w:r>
            <w:r w:rsidRPr="00B64335">
              <w:rPr>
                <w:sz w:val="20"/>
                <w:szCs w:val="20"/>
              </w:rPr>
              <w:t>формирование привлекательного имиджа муниципального округа</w:t>
            </w:r>
          </w:p>
        </w:tc>
      </w:tr>
    </w:tbl>
    <w:p w:rsidR="008404E3" w:rsidRPr="00185F85" w:rsidRDefault="008404E3" w:rsidP="008404E3">
      <w:pPr>
        <w:rPr>
          <w:sz w:val="20"/>
          <w:szCs w:val="20"/>
        </w:rPr>
      </w:pPr>
    </w:p>
    <w:p w:rsidR="008404E3" w:rsidRPr="0075601E" w:rsidRDefault="008404E3" w:rsidP="008404E3">
      <w:pPr>
        <w:ind w:firstLine="709"/>
        <w:jc w:val="both"/>
        <w:rPr>
          <w:rFonts w:eastAsia="Calibri"/>
          <w:sz w:val="26"/>
          <w:szCs w:val="26"/>
          <w:lang w:eastAsia="ru-RU"/>
        </w:rPr>
      </w:pPr>
      <w:r w:rsidRPr="0075601E">
        <w:rPr>
          <w:rFonts w:eastAsia="Calibri"/>
          <w:sz w:val="26"/>
          <w:szCs w:val="26"/>
          <w:lang w:eastAsia="ru-RU"/>
        </w:rPr>
        <w:t xml:space="preserve">Разработан и одобрен прогноз социально – экономического развития </w:t>
      </w:r>
      <w:r w:rsidR="002D703A">
        <w:rPr>
          <w:rFonts w:eastAsia="Calibri"/>
          <w:sz w:val="26"/>
          <w:szCs w:val="26"/>
          <w:lang w:eastAsia="ru-RU"/>
        </w:rPr>
        <w:t xml:space="preserve">муниципального округа город </w:t>
      </w:r>
      <w:proofErr w:type="spellStart"/>
      <w:r w:rsidR="002D703A">
        <w:rPr>
          <w:rFonts w:eastAsia="Calibri"/>
          <w:sz w:val="26"/>
          <w:szCs w:val="26"/>
          <w:lang w:eastAsia="ru-RU"/>
        </w:rPr>
        <w:t>Партизанск</w:t>
      </w:r>
      <w:proofErr w:type="spellEnd"/>
      <w:r w:rsidRPr="0075601E">
        <w:rPr>
          <w:rFonts w:eastAsia="Calibri"/>
          <w:sz w:val="26"/>
          <w:szCs w:val="26"/>
          <w:lang w:eastAsia="ru-RU"/>
        </w:rPr>
        <w:t xml:space="preserve"> на 202</w:t>
      </w:r>
      <w:r>
        <w:rPr>
          <w:rFonts w:eastAsia="Calibri"/>
          <w:sz w:val="26"/>
          <w:szCs w:val="26"/>
          <w:lang w:eastAsia="ru-RU"/>
        </w:rPr>
        <w:t>6</w:t>
      </w:r>
      <w:r w:rsidRPr="0075601E">
        <w:rPr>
          <w:rFonts w:eastAsia="Calibri"/>
          <w:sz w:val="26"/>
          <w:szCs w:val="26"/>
          <w:lang w:eastAsia="ru-RU"/>
        </w:rPr>
        <w:t xml:space="preserve"> год и на период до 202</w:t>
      </w:r>
      <w:r>
        <w:rPr>
          <w:rFonts w:eastAsia="Calibri"/>
          <w:sz w:val="26"/>
          <w:szCs w:val="26"/>
          <w:lang w:eastAsia="ru-RU"/>
        </w:rPr>
        <w:t xml:space="preserve">8 </w:t>
      </w:r>
      <w:r w:rsidRPr="0075601E">
        <w:rPr>
          <w:rFonts w:eastAsia="Calibri"/>
          <w:sz w:val="26"/>
          <w:szCs w:val="26"/>
          <w:lang w:eastAsia="ru-RU"/>
        </w:rPr>
        <w:t>года (распоряжение администрации</w:t>
      </w:r>
      <w:r w:rsidRPr="008C4FA0">
        <w:t xml:space="preserve"> </w:t>
      </w:r>
      <w:r>
        <w:t>муниципального округа от 10 ноября 2025 года №491-ра).</w:t>
      </w:r>
    </w:p>
    <w:p w:rsidR="008404E3" w:rsidRPr="0075601E" w:rsidRDefault="008404E3" w:rsidP="008404E3">
      <w:pPr>
        <w:rPr>
          <w:rFonts w:eastAsia="Calibri"/>
          <w:sz w:val="26"/>
          <w:szCs w:val="26"/>
          <w:lang w:eastAsia="ru-RU"/>
        </w:rPr>
      </w:pPr>
    </w:p>
    <w:p w:rsidR="008404E3" w:rsidRPr="009E147E" w:rsidRDefault="008404E3" w:rsidP="008404E3">
      <w:pPr>
        <w:tabs>
          <w:tab w:val="left" w:pos="-1620"/>
        </w:tabs>
        <w:ind w:firstLine="680"/>
        <w:jc w:val="both"/>
        <w:rPr>
          <w:color w:val="000000"/>
          <w:sz w:val="28"/>
          <w:szCs w:val="28"/>
        </w:rPr>
      </w:pPr>
      <w:r w:rsidRPr="009E147E">
        <w:rPr>
          <w:color w:val="000000"/>
          <w:sz w:val="28"/>
          <w:szCs w:val="28"/>
        </w:rPr>
        <w:t>2.</w:t>
      </w:r>
      <w:r>
        <w:rPr>
          <w:color w:val="000000"/>
          <w:sz w:val="28"/>
          <w:szCs w:val="28"/>
        </w:rPr>
        <w:t>1</w:t>
      </w:r>
      <w:r w:rsidRPr="009E147E">
        <w:rPr>
          <w:color w:val="000000"/>
          <w:sz w:val="28"/>
          <w:szCs w:val="28"/>
        </w:rPr>
        <w:t xml:space="preserve">. Перечень инвестиционных проектов, реализуемых в </w:t>
      </w:r>
      <w:r w:rsidR="001559FD">
        <w:rPr>
          <w:color w:val="000000"/>
          <w:sz w:val="28"/>
          <w:szCs w:val="28"/>
        </w:rPr>
        <w:t>полугодии</w:t>
      </w:r>
      <w:r w:rsidRPr="009E147E">
        <w:rPr>
          <w:color w:val="000000"/>
          <w:sz w:val="28"/>
          <w:szCs w:val="28"/>
        </w:rPr>
        <w:t xml:space="preserve"> 202</w:t>
      </w:r>
      <w:r>
        <w:rPr>
          <w:color w:val="000000"/>
          <w:sz w:val="28"/>
          <w:szCs w:val="28"/>
        </w:rPr>
        <w:t>6</w:t>
      </w:r>
      <w:r w:rsidRPr="009E147E">
        <w:rPr>
          <w:color w:val="000000"/>
          <w:sz w:val="28"/>
          <w:szCs w:val="28"/>
        </w:rPr>
        <w:t xml:space="preserve"> год</w:t>
      </w:r>
      <w:r w:rsidR="001559FD">
        <w:rPr>
          <w:color w:val="000000"/>
          <w:sz w:val="28"/>
          <w:szCs w:val="28"/>
        </w:rPr>
        <w:t>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3864"/>
        <w:gridCol w:w="3195"/>
        <w:gridCol w:w="2882"/>
      </w:tblGrid>
      <w:tr w:rsidR="008404E3" w:rsidTr="008404E3">
        <w:tc>
          <w:tcPr>
            <w:tcW w:w="230" w:type="pct"/>
          </w:tcPr>
          <w:p w:rsidR="008404E3" w:rsidRPr="00D96B94" w:rsidRDefault="008404E3" w:rsidP="008404E3">
            <w:pPr>
              <w:jc w:val="center"/>
              <w:rPr>
                <w:b/>
                <w:sz w:val="20"/>
                <w:szCs w:val="20"/>
                <w:lang w:eastAsia="ru-RU"/>
              </w:rPr>
            </w:pPr>
            <w:r w:rsidRPr="00D96B94">
              <w:rPr>
                <w:b/>
                <w:sz w:val="20"/>
                <w:szCs w:val="20"/>
                <w:lang w:eastAsia="ru-RU"/>
              </w:rPr>
              <w:t>№</w:t>
            </w:r>
          </w:p>
        </w:tc>
        <w:tc>
          <w:tcPr>
            <w:tcW w:w="1854" w:type="pct"/>
          </w:tcPr>
          <w:p w:rsidR="008404E3" w:rsidRPr="00D96B94" w:rsidRDefault="008404E3" w:rsidP="008404E3">
            <w:pPr>
              <w:jc w:val="center"/>
              <w:rPr>
                <w:b/>
                <w:sz w:val="20"/>
                <w:szCs w:val="20"/>
                <w:lang w:eastAsia="ru-RU"/>
              </w:rPr>
            </w:pPr>
            <w:r w:rsidRPr="00D96B94">
              <w:rPr>
                <w:b/>
                <w:sz w:val="20"/>
                <w:szCs w:val="20"/>
                <w:lang w:eastAsia="ru-RU"/>
              </w:rPr>
              <w:t>Наименование инвестиционного проекта</w:t>
            </w:r>
          </w:p>
        </w:tc>
        <w:tc>
          <w:tcPr>
            <w:tcW w:w="1533" w:type="pct"/>
          </w:tcPr>
          <w:p w:rsidR="008404E3" w:rsidRPr="00D96B94" w:rsidRDefault="008404E3" w:rsidP="008404E3">
            <w:pPr>
              <w:jc w:val="center"/>
              <w:rPr>
                <w:b/>
                <w:sz w:val="20"/>
                <w:szCs w:val="20"/>
                <w:lang w:eastAsia="ru-RU"/>
              </w:rPr>
            </w:pPr>
            <w:r w:rsidRPr="00D96B94">
              <w:rPr>
                <w:b/>
                <w:sz w:val="20"/>
                <w:szCs w:val="20"/>
                <w:lang w:eastAsia="ru-RU"/>
              </w:rPr>
              <w:t>Инициатор/ Инвестор</w:t>
            </w:r>
          </w:p>
        </w:tc>
        <w:tc>
          <w:tcPr>
            <w:tcW w:w="1383" w:type="pct"/>
          </w:tcPr>
          <w:p w:rsidR="008404E3" w:rsidRPr="00D96B94" w:rsidRDefault="008404E3" w:rsidP="008404E3">
            <w:pPr>
              <w:jc w:val="center"/>
              <w:rPr>
                <w:b/>
                <w:sz w:val="20"/>
                <w:szCs w:val="20"/>
                <w:lang w:eastAsia="ru-RU"/>
              </w:rPr>
            </w:pPr>
            <w:r w:rsidRPr="00D96B94">
              <w:rPr>
                <w:b/>
                <w:sz w:val="20"/>
                <w:szCs w:val="20"/>
                <w:lang w:eastAsia="ru-RU"/>
              </w:rPr>
              <w:t>Предполагаемый объем инвестиций, млн</w:t>
            </w:r>
            <w:r>
              <w:rPr>
                <w:b/>
                <w:sz w:val="20"/>
                <w:szCs w:val="20"/>
                <w:lang w:eastAsia="ru-RU"/>
              </w:rPr>
              <w:t>.</w:t>
            </w:r>
            <w:r w:rsidRPr="00D96B94">
              <w:rPr>
                <w:b/>
                <w:sz w:val="20"/>
                <w:szCs w:val="20"/>
                <w:lang w:eastAsia="ru-RU"/>
              </w:rPr>
              <w:t xml:space="preserve"> руб.</w:t>
            </w:r>
          </w:p>
        </w:tc>
      </w:tr>
      <w:tr w:rsidR="008404E3" w:rsidTr="008404E3">
        <w:tc>
          <w:tcPr>
            <w:tcW w:w="230" w:type="pct"/>
          </w:tcPr>
          <w:p w:rsidR="008404E3" w:rsidRPr="00D96B94" w:rsidRDefault="008404E3" w:rsidP="008404E3">
            <w:pPr>
              <w:jc w:val="both"/>
              <w:rPr>
                <w:sz w:val="20"/>
                <w:szCs w:val="20"/>
              </w:rPr>
            </w:pPr>
            <w:r w:rsidRPr="00D96B94">
              <w:rPr>
                <w:sz w:val="20"/>
                <w:szCs w:val="20"/>
              </w:rPr>
              <w:t>1</w:t>
            </w:r>
            <w:r>
              <w:rPr>
                <w:sz w:val="20"/>
                <w:szCs w:val="20"/>
              </w:rPr>
              <w:t>.</w:t>
            </w:r>
          </w:p>
        </w:tc>
        <w:tc>
          <w:tcPr>
            <w:tcW w:w="1854" w:type="pct"/>
          </w:tcPr>
          <w:p w:rsidR="008404E3" w:rsidRPr="00D96B94" w:rsidRDefault="008404E3" w:rsidP="008404E3">
            <w:pPr>
              <w:rPr>
                <w:sz w:val="20"/>
                <w:szCs w:val="20"/>
              </w:rPr>
            </w:pPr>
            <w:r>
              <w:rPr>
                <w:sz w:val="20"/>
                <w:szCs w:val="20"/>
              </w:rPr>
              <w:t xml:space="preserve">Строительство инфекционной больницы </w:t>
            </w:r>
            <w:proofErr w:type="gramStart"/>
            <w:r>
              <w:rPr>
                <w:sz w:val="20"/>
                <w:szCs w:val="20"/>
              </w:rPr>
              <w:t>в</w:t>
            </w:r>
            <w:proofErr w:type="gramEnd"/>
            <w:r>
              <w:rPr>
                <w:sz w:val="20"/>
                <w:szCs w:val="20"/>
              </w:rPr>
              <w:t xml:space="preserve"> с. </w:t>
            </w:r>
            <w:proofErr w:type="spellStart"/>
            <w:r>
              <w:rPr>
                <w:sz w:val="20"/>
                <w:szCs w:val="20"/>
              </w:rPr>
              <w:t>Углекаменск</w:t>
            </w:r>
            <w:proofErr w:type="spellEnd"/>
            <w:r>
              <w:rPr>
                <w:sz w:val="20"/>
                <w:szCs w:val="20"/>
              </w:rPr>
              <w:t xml:space="preserve"> (ПСД)</w:t>
            </w:r>
          </w:p>
        </w:tc>
        <w:tc>
          <w:tcPr>
            <w:tcW w:w="1533" w:type="pct"/>
          </w:tcPr>
          <w:p w:rsidR="008404E3" w:rsidRPr="00D96B94" w:rsidRDefault="008404E3" w:rsidP="008404E3">
            <w:pPr>
              <w:rPr>
                <w:sz w:val="20"/>
                <w:szCs w:val="20"/>
              </w:rPr>
            </w:pPr>
            <w:r>
              <w:rPr>
                <w:sz w:val="20"/>
                <w:szCs w:val="20"/>
              </w:rPr>
              <w:t xml:space="preserve">Министерство здравоохранения Приморского края </w:t>
            </w:r>
          </w:p>
        </w:tc>
        <w:tc>
          <w:tcPr>
            <w:tcW w:w="1383" w:type="pct"/>
          </w:tcPr>
          <w:p w:rsidR="008404E3" w:rsidRPr="00D96B94" w:rsidRDefault="008404E3" w:rsidP="008404E3">
            <w:pPr>
              <w:jc w:val="center"/>
              <w:rPr>
                <w:sz w:val="20"/>
                <w:szCs w:val="20"/>
              </w:rPr>
            </w:pPr>
            <w:r>
              <w:rPr>
                <w:sz w:val="20"/>
                <w:szCs w:val="20"/>
              </w:rPr>
              <w:t>0,0</w:t>
            </w:r>
          </w:p>
        </w:tc>
      </w:tr>
      <w:tr w:rsidR="008404E3" w:rsidTr="008404E3">
        <w:tc>
          <w:tcPr>
            <w:tcW w:w="230" w:type="pct"/>
          </w:tcPr>
          <w:p w:rsidR="008404E3" w:rsidRPr="00D96B94" w:rsidRDefault="008404E3" w:rsidP="008404E3">
            <w:pPr>
              <w:jc w:val="both"/>
              <w:rPr>
                <w:sz w:val="20"/>
                <w:szCs w:val="20"/>
              </w:rPr>
            </w:pPr>
            <w:r w:rsidRPr="00D96B94">
              <w:rPr>
                <w:sz w:val="20"/>
                <w:szCs w:val="20"/>
              </w:rPr>
              <w:t>2</w:t>
            </w:r>
            <w:r>
              <w:rPr>
                <w:sz w:val="20"/>
                <w:szCs w:val="20"/>
              </w:rPr>
              <w:t>.</w:t>
            </w:r>
          </w:p>
        </w:tc>
        <w:tc>
          <w:tcPr>
            <w:tcW w:w="1854" w:type="pct"/>
          </w:tcPr>
          <w:p w:rsidR="008404E3" w:rsidRPr="00D96B94" w:rsidRDefault="008404E3" w:rsidP="008404E3">
            <w:pPr>
              <w:rPr>
                <w:sz w:val="20"/>
                <w:szCs w:val="20"/>
              </w:rPr>
            </w:pPr>
            <w:r w:rsidRPr="00B862C0">
              <w:rPr>
                <w:sz w:val="20"/>
                <w:szCs w:val="20"/>
              </w:rPr>
              <w:t>Благоустройство общественных территорий</w:t>
            </w:r>
          </w:p>
        </w:tc>
        <w:tc>
          <w:tcPr>
            <w:tcW w:w="1533" w:type="pct"/>
          </w:tcPr>
          <w:p w:rsidR="008404E3" w:rsidRPr="00D96B94" w:rsidRDefault="008404E3" w:rsidP="008404E3">
            <w:pPr>
              <w:rPr>
                <w:sz w:val="20"/>
                <w:szCs w:val="20"/>
              </w:rPr>
            </w:pPr>
            <w:r w:rsidRPr="006412B8">
              <w:rPr>
                <w:sz w:val="20"/>
                <w:szCs w:val="20"/>
              </w:rPr>
              <w:t>Муниципальная программа «Формирование современной городской среды ПГО» на 2018-202</w:t>
            </w:r>
            <w:r>
              <w:rPr>
                <w:sz w:val="20"/>
                <w:szCs w:val="20"/>
              </w:rPr>
              <w:t>7</w:t>
            </w:r>
            <w:r w:rsidRPr="006412B8">
              <w:rPr>
                <w:sz w:val="20"/>
                <w:szCs w:val="20"/>
              </w:rPr>
              <w:t>годы</w:t>
            </w:r>
          </w:p>
        </w:tc>
        <w:tc>
          <w:tcPr>
            <w:tcW w:w="1383" w:type="pct"/>
          </w:tcPr>
          <w:p w:rsidR="008404E3" w:rsidRPr="00D96B94" w:rsidRDefault="0031767F" w:rsidP="008404E3">
            <w:pPr>
              <w:jc w:val="center"/>
              <w:rPr>
                <w:sz w:val="20"/>
                <w:szCs w:val="20"/>
              </w:rPr>
            </w:pPr>
            <w:r>
              <w:rPr>
                <w:sz w:val="20"/>
                <w:szCs w:val="20"/>
              </w:rPr>
              <w:t>8,98</w:t>
            </w:r>
          </w:p>
        </w:tc>
      </w:tr>
      <w:tr w:rsidR="008404E3" w:rsidTr="008404E3">
        <w:tc>
          <w:tcPr>
            <w:tcW w:w="230" w:type="pct"/>
          </w:tcPr>
          <w:p w:rsidR="008404E3" w:rsidRPr="00D96B94" w:rsidRDefault="008404E3" w:rsidP="008404E3">
            <w:pPr>
              <w:jc w:val="both"/>
              <w:rPr>
                <w:sz w:val="20"/>
                <w:szCs w:val="20"/>
              </w:rPr>
            </w:pPr>
            <w:r w:rsidRPr="00D96B94">
              <w:rPr>
                <w:sz w:val="20"/>
                <w:szCs w:val="20"/>
              </w:rPr>
              <w:t>3</w:t>
            </w:r>
            <w:r>
              <w:rPr>
                <w:sz w:val="20"/>
                <w:szCs w:val="20"/>
              </w:rPr>
              <w:t>.</w:t>
            </w:r>
          </w:p>
        </w:tc>
        <w:tc>
          <w:tcPr>
            <w:tcW w:w="1854" w:type="pct"/>
          </w:tcPr>
          <w:p w:rsidR="008404E3" w:rsidRPr="00D96B94" w:rsidRDefault="008404E3" w:rsidP="008404E3">
            <w:pPr>
              <w:rPr>
                <w:sz w:val="20"/>
                <w:szCs w:val="20"/>
              </w:rPr>
            </w:pPr>
            <w:r>
              <w:rPr>
                <w:sz w:val="20"/>
                <w:szCs w:val="20"/>
              </w:rPr>
              <w:t xml:space="preserve">Расширение Партизанской ГРЭС </w:t>
            </w:r>
          </w:p>
        </w:tc>
        <w:tc>
          <w:tcPr>
            <w:tcW w:w="1533" w:type="pct"/>
          </w:tcPr>
          <w:p w:rsidR="008404E3" w:rsidRPr="00D96B94" w:rsidRDefault="008404E3" w:rsidP="008404E3">
            <w:pPr>
              <w:rPr>
                <w:sz w:val="20"/>
                <w:szCs w:val="20"/>
              </w:rPr>
            </w:pPr>
            <w:r w:rsidRPr="0091598F">
              <w:rPr>
                <w:sz w:val="20"/>
                <w:szCs w:val="20"/>
              </w:rPr>
              <w:t>Акционерное общество «Дальневосточная генерирующая компания» (АО «ДГК»)</w:t>
            </w:r>
          </w:p>
        </w:tc>
        <w:tc>
          <w:tcPr>
            <w:tcW w:w="1383" w:type="pct"/>
          </w:tcPr>
          <w:p w:rsidR="008404E3" w:rsidRPr="00D96B94" w:rsidRDefault="0031767F" w:rsidP="0031767F">
            <w:pPr>
              <w:jc w:val="center"/>
              <w:rPr>
                <w:sz w:val="20"/>
                <w:szCs w:val="20"/>
              </w:rPr>
            </w:pPr>
            <w:r>
              <w:rPr>
                <w:sz w:val="20"/>
                <w:szCs w:val="20"/>
              </w:rPr>
              <w:t>14,2</w:t>
            </w:r>
          </w:p>
        </w:tc>
      </w:tr>
      <w:tr w:rsidR="008404E3" w:rsidTr="008404E3">
        <w:tc>
          <w:tcPr>
            <w:tcW w:w="230" w:type="pct"/>
          </w:tcPr>
          <w:p w:rsidR="008404E3" w:rsidRPr="00D96B94" w:rsidRDefault="008404E3" w:rsidP="008404E3">
            <w:pPr>
              <w:jc w:val="both"/>
              <w:rPr>
                <w:sz w:val="20"/>
                <w:szCs w:val="20"/>
              </w:rPr>
            </w:pPr>
            <w:r w:rsidRPr="00D96B94">
              <w:rPr>
                <w:sz w:val="20"/>
                <w:szCs w:val="20"/>
              </w:rPr>
              <w:t>4</w:t>
            </w:r>
            <w:r>
              <w:rPr>
                <w:sz w:val="20"/>
                <w:szCs w:val="20"/>
              </w:rPr>
              <w:t>.</w:t>
            </w:r>
          </w:p>
        </w:tc>
        <w:tc>
          <w:tcPr>
            <w:tcW w:w="1854" w:type="pct"/>
          </w:tcPr>
          <w:p w:rsidR="008404E3" w:rsidRPr="00D96B94" w:rsidRDefault="008404E3" w:rsidP="008404E3">
            <w:pPr>
              <w:rPr>
                <w:sz w:val="20"/>
                <w:szCs w:val="20"/>
              </w:rPr>
            </w:pPr>
            <w:r>
              <w:rPr>
                <w:sz w:val="20"/>
                <w:szCs w:val="20"/>
              </w:rPr>
              <w:t>Строительство завода по переработке рыбы</w:t>
            </w:r>
          </w:p>
        </w:tc>
        <w:tc>
          <w:tcPr>
            <w:tcW w:w="1533" w:type="pct"/>
          </w:tcPr>
          <w:p w:rsidR="008404E3" w:rsidRPr="00D96B94" w:rsidRDefault="008404E3" w:rsidP="008404E3">
            <w:pPr>
              <w:rPr>
                <w:sz w:val="20"/>
                <w:szCs w:val="20"/>
              </w:rPr>
            </w:pPr>
            <w:r>
              <w:rPr>
                <w:sz w:val="20"/>
                <w:szCs w:val="20"/>
              </w:rPr>
              <w:t>ООО «</w:t>
            </w:r>
            <w:proofErr w:type="spellStart"/>
            <w:r>
              <w:rPr>
                <w:sz w:val="20"/>
                <w:szCs w:val="20"/>
              </w:rPr>
              <w:t>Абалон</w:t>
            </w:r>
            <w:proofErr w:type="spellEnd"/>
            <w:r>
              <w:rPr>
                <w:sz w:val="20"/>
                <w:szCs w:val="20"/>
              </w:rPr>
              <w:t>», Резидент СПВ</w:t>
            </w:r>
          </w:p>
        </w:tc>
        <w:tc>
          <w:tcPr>
            <w:tcW w:w="1383" w:type="pct"/>
          </w:tcPr>
          <w:p w:rsidR="008404E3" w:rsidRPr="00D96B94" w:rsidRDefault="0031767F" w:rsidP="008404E3">
            <w:pPr>
              <w:jc w:val="center"/>
              <w:rPr>
                <w:sz w:val="20"/>
                <w:szCs w:val="20"/>
              </w:rPr>
            </w:pPr>
            <w:r>
              <w:rPr>
                <w:sz w:val="20"/>
                <w:szCs w:val="20"/>
              </w:rPr>
              <w:t>252,0</w:t>
            </w:r>
          </w:p>
        </w:tc>
      </w:tr>
      <w:tr w:rsidR="008404E3" w:rsidTr="008404E3">
        <w:tc>
          <w:tcPr>
            <w:tcW w:w="230" w:type="pct"/>
          </w:tcPr>
          <w:p w:rsidR="008404E3" w:rsidRPr="00D96B94" w:rsidRDefault="008404E3" w:rsidP="008404E3">
            <w:pPr>
              <w:jc w:val="both"/>
              <w:rPr>
                <w:sz w:val="20"/>
                <w:szCs w:val="20"/>
              </w:rPr>
            </w:pPr>
            <w:r>
              <w:rPr>
                <w:sz w:val="20"/>
                <w:szCs w:val="20"/>
              </w:rPr>
              <w:lastRenderedPageBreak/>
              <w:t>5.</w:t>
            </w:r>
          </w:p>
        </w:tc>
        <w:tc>
          <w:tcPr>
            <w:tcW w:w="1854" w:type="pct"/>
          </w:tcPr>
          <w:p w:rsidR="008404E3" w:rsidRPr="00D96B94" w:rsidRDefault="008404E3" w:rsidP="008404E3">
            <w:pPr>
              <w:rPr>
                <w:sz w:val="20"/>
                <w:szCs w:val="20"/>
              </w:rPr>
            </w:pPr>
            <w:r w:rsidRPr="00A9006E">
              <w:rPr>
                <w:sz w:val="20"/>
                <w:szCs w:val="20"/>
              </w:rPr>
              <w:t>Строительство двух 8 этажных многоквартирных жилых домов</w:t>
            </w:r>
          </w:p>
        </w:tc>
        <w:tc>
          <w:tcPr>
            <w:tcW w:w="1533" w:type="pct"/>
          </w:tcPr>
          <w:p w:rsidR="008404E3" w:rsidRPr="00530E7E" w:rsidRDefault="008404E3" w:rsidP="008404E3">
            <w:pPr>
              <w:rPr>
                <w:sz w:val="20"/>
                <w:szCs w:val="20"/>
              </w:rPr>
            </w:pPr>
            <w:r w:rsidRPr="00530E7E">
              <w:rPr>
                <w:sz w:val="20"/>
                <w:szCs w:val="20"/>
              </w:rPr>
              <w:t>Общество с ограниченной ответственностью Специализированный застройщик «Строим города»</w:t>
            </w:r>
          </w:p>
        </w:tc>
        <w:tc>
          <w:tcPr>
            <w:tcW w:w="1383" w:type="pct"/>
          </w:tcPr>
          <w:p w:rsidR="008404E3" w:rsidRPr="00D96B94" w:rsidRDefault="008404E3" w:rsidP="008404E3">
            <w:pPr>
              <w:jc w:val="center"/>
              <w:rPr>
                <w:sz w:val="20"/>
                <w:szCs w:val="20"/>
              </w:rPr>
            </w:pPr>
            <w:r>
              <w:rPr>
                <w:sz w:val="20"/>
                <w:szCs w:val="20"/>
              </w:rPr>
              <w:t>10</w:t>
            </w:r>
          </w:p>
        </w:tc>
      </w:tr>
      <w:tr w:rsidR="008404E3" w:rsidTr="008404E3">
        <w:tc>
          <w:tcPr>
            <w:tcW w:w="230" w:type="pct"/>
            <w:tcBorders>
              <w:top w:val="single" w:sz="4" w:space="0" w:color="000000"/>
              <w:left w:val="single" w:sz="4" w:space="0" w:color="000000"/>
              <w:bottom w:val="single" w:sz="4" w:space="0" w:color="000000"/>
              <w:right w:val="single" w:sz="4" w:space="0" w:color="000000"/>
            </w:tcBorders>
          </w:tcPr>
          <w:p w:rsidR="008404E3" w:rsidRDefault="008404E3" w:rsidP="008404E3">
            <w:pPr>
              <w:jc w:val="both"/>
              <w:rPr>
                <w:sz w:val="20"/>
                <w:szCs w:val="20"/>
              </w:rPr>
            </w:pPr>
            <w:r>
              <w:rPr>
                <w:sz w:val="20"/>
                <w:szCs w:val="20"/>
              </w:rPr>
              <w:t>6.</w:t>
            </w:r>
          </w:p>
        </w:tc>
        <w:tc>
          <w:tcPr>
            <w:tcW w:w="1854" w:type="pct"/>
            <w:tcBorders>
              <w:top w:val="single" w:sz="4" w:space="0" w:color="000000"/>
              <w:left w:val="single" w:sz="4" w:space="0" w:color="000000"/>
              <w:bottom w:val="single" w:sz="4" w:space="0" w:color="000000"/>
              <w:right w:val="single" w:sz="4" w:space="0" w:color="000000"/>
            </w:tcBorders>
          </w:tcPr>
          <w:p w:rsidR="008404E3" w:rsidRDefault="008404E3" w:rsidP="008404E3">
            <w:pPr>
              <w:rPr>
                <w:sz w:val="20"/>
                <w:szCs w:val="20"/>
              </w:rPr>
            </w:pPr>
            <w:r>
              <w:rPr>
                <w:sz w:val="20"/>
                <w:szCs w:val="20"/>
              </w:rPr>
              <w:t>Производство труб и фитингов из пластмасс</w:t>
            </w:r>
          </w:p>
        </w:tc>
        <w:tc>
          <w:tcPr>
            <w:tcW w:w="1533" w:type="pct"/>
            <w:tcBorders>
              <w:top w:val="single" w:sz="4" w:space="0" w:color="000000"/>
              <w:left w:val="single" w:sz="4" w:space="0" w:color="000000"/>
              <w:bottom w:val="single" w:sz="4" w:space="0" w:color="000000"/>
              <w:right w:val="single" w:sz="4" w:space="0" w:color="000000"/>
            </w:tcBorders>
          </w:tcPr>
          <w:p w:rsidR="008404E3" w:rsidRPr="00700F1C" w:rsidRDefault="008404E3" w:rsidP="008404E3">
            <w:pPr>
              <w:rPr>
                <w:sz w:val="20"/>
                <w:szCs w:val="20"/>
              </w:rPr>
            </w:pPr>
            <w:r w:rsidRPr="00700F1C">
              <w:rPr>
                <w:sz w:val="20"/>
                <w:szCs w:val="20"/>
              </w:rPr>
              <w:t>ООО «Полимер Восток»</w:t>
            </w:r>
          </w:p>
        </w:tc>
        <w:tc>
          <w:tcPr>
            <w:tcW w:w="1383" w:type="pct"/>
            <w:tcBorders>
              <w:top w:val="single" w:sz="4" w:space="0" w:color="000000"/>
              <w:left w:val="single" w:sz="4" w:space="0" w:color="000000"/>
              <w:bottom w:val="single" w:sz="4" w:space="0" w:color="000000"/>
              <w:right w:val="single" w:sz="4" w:space="0" w:color="000000"/>
            </w:tcBorders>
          </w:tcPr>
          <w:p w:rsidR="008404E3" w:rsidRDefault="008404E3" w:rsidP="002832CC">
            <w:pPr>
              <w:jc w:val="center"/>
              <w:rPr>
                <w:sz w:val="20"/>
                <w:szCs w:val="20"/>
              </w:rPr>
            </w:pPr>
            <w:r>
              <w:rPr>
                <w:sz w:val="20"/>
                <w:szCs w:val="20"/>
              </w:rPr>
              <w:t>0,</w:t>
            </w:r>
            <w:r w:rsidR="002832CC">
              <w:rPr>
                <w:sz w:val="20"/>
                <w:szCs w:val="20"/>
              </w:rPr>
              <w:t>2</w:t>
            </w:r>
          </w:p>
        </w:tc>
      </w:tr>
      <w:tr w:rsidR="008404E3" w:rsidTr="008404E3">
        <w:tc>
          <w:tcPr>
            <w:tcW w:w="230" w:type="pct"/>
            <w:tcBorders>
              <w:top w:val="single" w:sz="4" w:space="0" w:color="000000"/>
              <w:left w:val="single" w:sz="4" w:space="0" w:color="000000"/>
              <w:bottom w:val="single" w:sz="4" w:space="0" w:color="000000"/>
              <w:right w:val="single" w:sz="4" w:space="0" w:color="000000"/>
            </w:tcBorders>
          </w:tcPr>
          <w:p w:rsidR="008404E3" w:rsidRDefault="008404E3" w:rsidP="008404E3">
            <w:pPr>
              <w:jc w:val="both"/>
              <w:rPr>
                <w:sz w:val="20"/>
                <w:szCs w:val="20"/>
              </w:rPr>
            </w:pPr>
            <w:r>
              <w:rPr>
                <w:sz w:val="20"/>
                <w:szCs w:val="20"/>
              </w:rPr>
              <w:t>7.</w:t>
            </w:r>
          </w:p>
        </w:tc>
        <w:tc>
          <w:tcPr>
            <w:tcW w:w="1854" w:type="pct"/>
            <w:tcBorders>
              <w:top w:val="single" w:sz="4" w:space="0" w:color="000000"/>
              <w:left w:val="single" w:sz="4" w:space="0" w:color="000000"/>
              <w:bottom w:val="single" w:sz="4" w:space="0" w:color="000000"/>
              <w:right w:val="single" w:sz="4" w:space="0" w:color="000000"/>
            </w:tcBorders>
          </w:tcPr>
          <w:p w:rsidR="008404E3" w:rsidRDefault="008404E3" w:rsidP="008404E3">
            <w:pPr>
              <w:rPr>
                <w:sz w:val="20"/>
                <w:szCs w:val="20"/>
              </w:rPr>
            </w:pPr>
            <w:r>
              <w:rPr>
                <w:sz w:val="20"/>
                <w:szCs w:val="20"/>
              </w:rPr>
              <w:t>Организация цеха по изготовлению клинкерной плитки</w:t>
            </w:r>
          </w:p>
        </w:tc>
        <w:tc>
          <w:tcPr>
            <w:tcW w:w="1533" w:type="pct"/>
            <w:tcBorders>
              <w:top w:val="single" w:sz="4" w:space="0" w:color="000000"/>
              <w:left w:val="single" w:sz="4" w:space="0" w:color="000000"/>
              <w:bottom w:val="single" w:sz="4" w:space="0" w:color="000000"/>
              <w:right w:val="single" w:sz="4" w:space="0" w:color="000000"/>
            </w:tcBorders>
          </w:tcPr>
          <w:p w:rsidR="008404E3" w:rsidRPr="00700F1C" w:rsidRDefault="008404E3" w:rsidP="008404E3">
            <w:pPr>
              <w:rPr>
                <w:sz w:val="20"/>
                <w:szCs w:val="20"/>
              </w:rPr>
            </w:pPr>
            <w:r w:rsidRPr="00700F1C">
              <w:rPr>
                <w:sz w:val="20"/>
                <w:szCs w:val="20"/>
              </w:rPr>
              <w:t>ООО Группа «4Д»</w:t>
            </w:r>
          </w:p>
        </w:tc>
        <w:tc>
          <w:tcPr>
            <w:tcW w:w="1383" w:type="pct"/>
            <w:tcBorders>
              <w:top w:val="single" w:sz="4" w:space="0" w:color="000000"/>
              <w:left w:val="single" w:sz="4" w:space="0" w:color="000000"/>
              <w:bottom w:val="single" w:sz="4" w:space="0" w:color="000000"/>
              <w:right w:val="single" w:sz="4" w:space="0" w:color="000000"/>
            </w:tcBorders>
          </w:tcPr>
          <w:p w:rsidR="008404E3" w:rsidRDefault="008404E3" w:rsidP="002832CC">
            <w:pPr>
              <w:jc w:val="center"/>
              <w:rPr>
                <w:sz w:val="20"/>
                <w:szCs w:val="20"/>
              </w:rPr>
            </w:pPr>
            <w:r>
              <w:rPr>
                <w:sz w:val="20"/>
                <w:szCs w:val="20"/>
              </w:rPr>
              <w:t>0,</w:t>
            </w:r>
            <w:r w:rsidR="002832CC">
              <w:rPr>
                <w:sz w:val="20"/>
                <w:szCs w:val="20"/>
              </w:rPr>
              <w:t>4</w:t>
            </w:r>
          </w:p>
        </w:tc>
      </w:tr>
    </w:tbl>
    <w:p w:rsidR="008404E3" w:rsidRDefault="008404E3" w:rsidP="008404E3">
      <w:pPr>
        <w:jc w:val="both"/>
        <w:rPr>
          <w:rFonts w:eastAsia="Calibri"/>
          <w:sz w:val="28"/>
          <w:szCs w:val="28"/>
          <w:lang w:eastAsia="ru-RU"/>
        </w:rPr>
      </w:pPr>
    </w:p>
    <w:p w:rsidR="008404E3" w:rsidRDefault="008404E3" w:rsidP="008404E3">
      <w:pPr>
        <w:pStyle w:val="Default"/>
        <w:ind w:firstLine="709"/>
        <w:jc w:val="both"/>
        <w:rPr>
          <w:sz w:val="28"/>
          <w:szCs w:val="28"/>
        </w:rPr>
      </w:pPr>
      <w:r w:rsidRPr="009E147E">
        <w:rPr>
          <w:sz w:val="28"/>
          <w:szCs w:val="28"/>
        </w:rPr>
        <w:t>2.</w:t>
      </w:r>
      <w:r>
        <w:rPr>
          <w:sz w:val="28"/>
          <w:szCs w:val="28"/>
        </w:rPr>
        <w:t>2</w:t>
      </w:r>
      <w:r w:rsidRPr="009E147E">
        <w:rPr>
          <w:sz w:val="28"/>
          <w:szCs w:val="28"/>
        </w:rPr>
        <w:t>. Перечень инвестиционных проектов реализуемых в 202</w:t>
      </w:r>
      <w:r>
        <w:rPr>
          <w:sz w:val="28"/>
          <w:szCs w:val="28"/>
        </w:rPr>
        <w:t>6</w:t>
      </w:r>
      <w:r w:rsidRPr="009E147E">
        <w:rPr>
          <w:sz w:val="28"/>
          <w:szCs w:val="28"/>
        </w:rPr>
        <w:t xml:space="preserve"> году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3864"/>
        <w:gridCol w:w="3195"/>
        <w:gridCol w:w="2882"/>
      </w:tblGrid>
      <w:tr w:rsidR="008404E3" w:rsidTr="008404E3">
        <w:tc>
          <w:tcPr>
            <w:tcW w:w="230" w:type="pct"/>
          </w:tcPr>
          <w:p w:rsidR="008404E3" w:rsidRPr="00D96B94" w:rsidRDefault="008404E3" w:rsidP="008404E3">
            <w:pPr>
              <w:jc w:val="center"/>
              <w:rPr>
                <w:b/>
                <w:sz w:val="20"/>
                <w:szCs w:val="20"/>
                <w:lang w:eastAsia="ru-RU"/>
              </w:rPr>
            </w:pPr>
            <w:r w:rsidRPr="00D96B94">
              <w:rPr>
                <w:b/>
                <w:sz w:val="20"/>
                <w:szCs w:val="20"/>
                <w:lang w:eastAsia="ru-RU"/>
              </w:rPr>
              <w:t>№</w:t>
            </w:r>
          </w:p>
        </w:tc>
        <w:tc>
          <w:tcPr>
            <w:tcW w:w="1854" w:type="pct"/>
          </w:tcPr>
          <w:p w:rsidR="008404E3" w:rsidRPr="00D96B94" w:rsidRDefault="008404E3" w:rsidP="008404E3">
            <w:pPr>
              <w:jc w:val="center"/>
              <w:rPr>
                <w:b/>
                <w:sz w:val="20"/>
                <w:szCs w:val="20"/>
                <w:lang w:eastAsia="ru-RU"/>
              </w:rPr>
            </w:pPr>
            <w:r w:rsidRPr="00D96B94">
              <w:rPr>
                <w:b/>
                <w:sz w:val="20"/>
                <w:szCs w:val="20"/>
                <w:lang w:eastAsia="ru-RU"/>
              </w:rPr>
              <w:t>Наименование инвестиционного проекта</w:t>
            </w:r>
          </w:p>
        </w:tc>
        <w:tc>
          <w:tcPr>
            <w:tcW w:w="1533" w:type="pct"/>
          </w:tcPr>
          <w:p w:rsidR="008404E3" w:rsidRPr="00D96B94" w:rsidRDefault="008404E3" w:rsidP="008404E3">
            <w:pPr>
              <w:jc w:val="center"/>
              <w:rPr>
                <w:b/>
                <w:sz w:val="20"/>
                <w:szCs w:val="20"/>
                <w:lang w:eastAsia="ru-RU"/>
              </w:rPr>
            </w:pPr>
            <w:r w:rsidRPr="00D96B94">
              <w:rPr>
                <w:b/>
                <w:sz w:val="20"/>
                <w:szCs w:val="20"/>
                <w:lang w:eastAsia="ru-RU"/>
              </w:rPr>
              <w:t>Инициатор/ Инвестор</w:t>
            </w:r>
          </w:p>
        </w:tc>
        <w:tc>
          <w:tcPr>
            <w:tcW w:w="1383" w:type="pct"/>
          </w:tcPr>
          <w:p w:rsidR="008404E3" w:rsidRPr="00D96B94" w:rsidRDefault="008404E3" w:rsidP="008404E3">
            <w:pPr>
              <w:jc w:val="center"/>
              <w:rPr>
                <w:b/>
                <w:sz w:val="20"/>
                <w:szCs w:val="20"/>
                <w:lang w:eastAsia="ru-RU"/>
              </w:rPr>
            </w:pPr>
            <w:r w:rsidRPr="00D96B94">
              <w:rPr>
                <w:b/>
                <w:sz w:val="20"/>
                <w:szCs w:val="20"/>
                <w:lang w:eastAsia="ru-RU"/>
              </w:rPr>
              <w:t>Предполагаемый объем инвестиций, млн</w:t>
            </w:r>
            <w:r>
              <w:rPr>
                <w:b/>
                <w:sz w:val="20"/>
                <w:szCs w:val="20"/>
                <w:lang w:eastAsia="ru-RU"/>
              </w:rPr>
              <w:t>.</w:t>
            </w:r>
            <w:r w:rsidRPr="00D96B94">
              <w:rPr>
                <w:b/>
                <w:sz w:val="20"/>
                <w:szCs w:val="20"/>
                <w:lang w:eastAsia="ru-RU"/>
              </w:rPr>
              <w:t xml:space="preserve"> руб.</w:t>
            </w:r>
          </w:p>
        </w:tc>
      </w:tr>
      <w:tr w:rsidR="008404E3" w:rsidTr="008404E3">
        <w:tc>
          <w:tcPr>
            <w:tcW w:w="230" w:type="pct"/>
          </w:tcPr>
          <w:p w:rsidR="008404E3" w:rsidRPr="00D96B94" w:rsidRDefault="008404E3" w:rsidP="008404E3">
            <w:pPr>
              <w:jc w:val="both"/>
              <w:rPr>
                <w:sz w:val="20"/>
                <w:szCs w:val="20"/>
              </w:rPr>
            </w:pPr>
            <w:r w:rsidRPr="00D96B94">
              <w:rPr>
                <w:sz w:val="20"/>
                <w:szCs w:val="20"/>
              </w:rPr>
              <w:t>1</w:t>
            </w:r>
            <w:r>
              <w:rPr>
                <w:sz w:val="20"/>
                <w:szCs w:val="20"/>
              </w:rPr>
              <w:t>.</w:t>
            </w:r>
          </w:p>
        </w:tc>
        <w:tc>
          <w:tcPr>
            <w:tcW w:w="1854" w:type="pct"/>
          </w:tcPr>
          <w:p w:rsidR="008404E3" w:rsidRPr="00D96B94" w:rsidRDefault="008404E3" w:rsidP="008404E3">
            <w:pPr>
              <w:rPr>
                <w:sz w:val="20"/>
                <w:szCs w:val="20"/>
              </w:rPr>
            </w:pPr>
            <w:r>
              <w:rPr>
                <w:sz w:val="20"/>
                <w:szCs w:val="20"/>
              </w:rPr>
              <w:t xml:space="preserve">Строительство инфекционной больницы </w:t>
            </w:r>
            <w:proofErr w:type="gramStart"/>
            <w:r>
              <w:rPr>
                <w:sz w:val="20"/>
                <w:szCs w:val="20"/>
              </w:rPr>
              <w:t>в</w:t>
            </w:r>
            <w:proofErr w:type="gramEnd"/>
            <w:r>
              <w:rPr>
                <w:sz w:val="20"/>
                <w:szCs w:val="20"/>
              </w:rPr>
              <w:t xml:space="preserve"> с. </w:t>
            </w:r>
            <w:proofErr w:type="spellStart"/>
            <w:r>
              <w:rPr>
                <w:sz w:val="20"/>
                <w:szCs w:val="20"/>
              </w:rPr>
              <w:t>Углекаменск</w:t>
            </w:r>
            <w:proofErr w:type="spellEnd"/>
            <w:r>
              <w:rPr>
                <w:sz w:val="20"/>
                <w:szCs w:val="20"/>
              </w:rPr>
              <w:t xml:space="preserve"> (ПСД)</w:t>
            </w:r>
          </w:p>
        </w:tc>
        <w:tc>
          <w:tcPr>
            <w:tcW w:w="1533" w:type="pct"/>
          </w:tcPr>
          <w:p w:rsidR="008404E3" w:rsidRPr="00D96B94" w:rsidRDefault="008404E3" w:rsidP="008404E3">
            <w:pPr>
              <w:rPr>
                <w:sz w:val="20"/>
                <w:szCs w:val="20"/>
              </w:rPr>
            </w:pPr>
            <w:r>
              <w:rPr>
                <w:sz w:val="20"/>
                <w:szCs w:val="20"/>
              </w:rPr>
              <w:t xml:space="preserve">Министерство здравоохранения Приморского края </w:t>
            </w:r>
          </w:p>
        </w:tc>
        <w:tc>
          <w:tcPr>
            <w:tcW w:w="1383" w:type="pct"/>
          </w:tcPr>
          <w:p w:rsidR="008404E3" w:rsidRPr="00D96B94" w:rsidRDefault="008404E3" w:rsidP="008404E3">
            <w:pPr>
              <w:jc w:val="center"/>
              <w:rPr>
                <w:sz w:val="20"/>
                <w:szCs w:val="20"/>
              </w:rPr>
            </w:pPr>
            <w:r>
              <w:rPr>
                <w:sz w:val="20"/>
                <w:szCs w:val="20"/>
              </w:rPr>
              <w:t>21,658</w:t>
            </w:r>
          </w:p>
        </w:tc>
      </w:tr>
      <w:tr w:rsidR="008404E3" w:rsidTr="008404E3">
        <w:tc>
          <w:tcPr>
            <w:tcW w:w="230" w:type="pct"/>
          </w:tcPr>
          <w:p w:rsidR="008404E3" w:rsidRPr="00D96B94" w:rsidRDefault="008404E3" w:rsidP="008404E3">
            <w:pPr>
              <w:jc w:val="both"/>
              <w:rPr>
                <w:sz w:val="20"/>
                <w:szCs w:val="20"/>
              </w:rPr>
            </w:pPr>
            <w:r w:rsidRPr="00D96B94">
              <w:rPr>
                <w:sz w:val="20"/>
                <w:szCs w:val="20"/>
              </w:rPr>
              <w:t>2</w:t>
            </w:r>
            <w:r>
              <w:rPr>
                <w:sz w:val="20"/>
                <w:szCs w:val="20"/>
              </w:rPr>
              <w:t>.</w:t>
            </w:r>
          </w:p>
        </w:tc>
        <w:tc>
          <w:tcPr>
            <w:tcW w:w="1854" w:type="pct"/>
          </w:tcPr>
          <w:p w:rsidR="008404E3" w:rsidRPr="00D96B94" w:rsidRDefault="008404E3" w:rsidP="008404E3">
            <w:pPr>
              <w:rPr>
                <w:sz w:val="20"/>
                <w:szCs w:val="20"/>
              </w:rPr>
            </w:pPr>
            <w:r w:rsidRPr="00B862C0">
              <w:rPr>
                <w:sz w:val="20"/>
                <w:szCs w:val="20"/>
              </w:rPr>
              <w:t>Благоустройство общественных территорий</w:t>
            </w:r>
          </w:p>
        </w:tc>
        <w:tc>
          <w:tcPr>
            <w:tcW w:w="1533" w:type="pct"/>
          </w:tcPr>
          <w:p w:rsidR="008404E3" w:rsidRPr="00D96B94" w:rsidRDefault="008404E3" w:rsidP="008404E3">
            <w:pPr>
              <w:rPr>
                <w:sz w:val="20"/>
                <w:szCs w:val="20"/>
              </w:rPr>
            </w:pPr>
            <w:r w:rsidRPr="006412B8">
              <w:rPr>
                <w:sz w:val="20"/>
                <w:szCs w:val="20"/>
              </w:rPr>
              <w:t>Муниципальная программа «Формирование современной городской среды ПГО» на 2018-202</w:t>
            </w:r>
            <w:r>
              <w:rPr>
                <w:sz w:val="20"/>
                <w:szCs w:val="20"/>
              </w:rPr>
              <w:t>7</w:t>
            </w:r>
            <w:r w:rsidRPr="006412B8">
              <w:rPr>
                <w:sz w:val="20"/>
                <w:szCs w:val="20"/>
              </w:rPr>
              <w:t>годы</w:t>
            </w:r>
          </w:p>
        </w:tc>
        <w:tc>
          <w:tcPr>
            <w:tcW w:w="1383" w:type="pct"/>
          </w:tcPr>
          <w:p w:rsidR="008404E3" w:rsidRPr="00D96B94" w:rsidRDefault="008404E3" w:rsidP="008404E3">
            <w:pPr>
              <w:jc w:val="center"/>
              <w:rPr>
                <w:sz w:val="20"/>
                <w:szCs w:val="20"/>
              </w:rPr>
            </w:pPr>
            <w:r>
              <w:rPr>
                <w:sz w:val="20"/>
                <w:szCs w:val="20"/>
              </w:rPr>
              <w:t>14,865</w:t>
            </w:r>
          </w:p>
        </w:tc>
      </w:tr>
      <w:tr w:rsidR="008404E3" w:rsidTr="008404E3">
        <w:tc>
          <w:tcPr>
            <w:tcW w:w="230" w:type="pct"/>
          </w:tcPr>
          <w:p w:rsidR="008404E3" w:rsidRPr="00D96B94" w:rsidRDefault="008404E3" w:rsidP="008404E3">
            <w:pPr>
              <w:jc w:val="both"/>
              <w:rPr>
                <w:sz w:val="20"/>
                <w:szCs w:val="20"/>
              </w:rPr>
            </w:pPr>
            <w:r w:rsidRPr="00D96B94">
              <w:rPr>
                <w:sz w:val="20"/>
                <w:szCs w:val="20"/>
              </w:rPr>
              <w:t>3</w:t>
            </w:r>
            <w:r>
              <w:rPr>
                <w:sz w:val="20"/>
                <w:szCs w:val="20"/>
              </w:rPr>
              <w:t>.</w:t>
            </w:r>
          </w:p>
        </w:tc>
        <w:tc>
          <w:tcPr>
            <w:tcW w:w="1854" w:type="pct"/>
          </w:tcPr>
          <w:p w:rsidR="008404E3" w:rsidRPr="00D96B94" w:rsidRDefault="008404E3" w:rsidP="008404E3">
            <w:pPr>
              <w:rPr>
                <w:sz w:val="20"/>
                <w:szCs w:val="20"/>
              </w:rPr>
            </w:pPr>
            <w:r>
              <w:rPr>
                <w:sz w:val="20"/>
                <w:szCs w:val="20"/>
              </w:rPr>
              <w:t xml:space="preserve">Расширение Партизанской ГРЭС </w:t>
            </w:r>
          </w:p>
        </w:tc>
        <w:tc>
          <w:tcPr>
            <w:tcW w:w="1533" w:type="pct"/>
          </w:tcPr>
          <w:p w:rsidR="008404E3" w:rsidRPr="00D96B94" w:rsidRDefault="008404E3" w:rsidP="008404E3">
            <w:pPr>
              <w:rPr>
                <w:sz w:val="20"/>
                <w:szCs w:val="20"/>
              </w:rPr>
            </w:pPr>
            <w:r w:rsidRPr="0091598F">
              <w:rPr>
                <w:sz w:val="20"/>
                <w:szCs w:val="20"/>
              </w:rPr>
              <w:t>Акционерное общество «Дальневосточная генерирующая компания» (АО «ДГК»)</w:t>
            </w:r>
          </w:p>
        </w:tc>
        <w:tc>
          <w:tcPr>
            <w:tcW w:w="1383" w:type="pct"/>
          </w:tcPr>
          <w:p w:rsidR="008404E3" w:rsidRPr="00D96B94" w:rsidRDefault="0031767F" w:rsidP="008404E3">
            <w:pPr>
              <w:jc w:val="center"/>
              <w:rPr>
                <w:sz w:val="20"/>
                <w:szCs w:val="20"/>
              </w:rPr>
            </w:pPr>
            <w:r>
              <w:rPr>
                <w:sz w:val="20"/>
                <w:szCs w:val="20"/>
              </w:rPr>
              <w:t>18</w:t>
            </w:r>
            <w:r w:rsidR="008404E3">
              <w:rPr>
                <w:sz w:val="20"/>
                <w:szCs w:val="20"/>
              </w:rPr>
              <w:t>000</w:t>
            </w:r>
          </w:p>
        </w:tc>
      </w:tr>
      <w:tr w:rsidR="008404E3" w:rsidTr="008404E3">
        <w:tc>
          <w:tcPr>
            <w:tcW w:w="230" w:type="pct"/>
          </w:tcPr>
          <w:p w:rsidR="008404E3" w:rsidRPr="00D96B94" w:rsidRDefault="008404E3" w:rsidP="008404E3">
            <w:pPr>
              <w:jc w:val="both"/>
              <w:rPr>
                <w:sz w:val="20"/>
                <w:szCs w:val="20"/>
              </w:rPr>
            </w:pPr>
            <w:r w:rsidRPr="00D96B94">
              <w:rPr>
                <w:sz w:val="20"/>
                <w:szCs w:val="20"/>
              </w:rPr>
              <w:t>4</w:t>
            </w:r>
            <w:r>
              <w:rPr>
                <w:sz w:val="20"/>
                <w:szCs w:val="20"/>
              </w:rPr>
              <w:t>.</w:t>
            </w:r>
          </w:p>
        </w:tc>
        <w:tc>
          <w:tcPr>
            <w:tcW w:w="1854" w:type="pct"/>
          </w:tcPr>
          <w:p w:rsidR="008404E3" w:rsidRPr="00D96B94" w:rsidRDefault="008404E3" w:rsidP="008404E3">
            <w:pPr>
              <w:rPr>
                <w:sz w:val="20"/>
                <w:szCs w:val="20"/>
              </w:rPr>
            </w:pPr>
            <w:r>
              <w:rPr>
                <w:sz w:val="20"/>
                <w:szCs w:val="20"/>
              </w:rPr>
              <w:t>Строительство завода по переработке рыбы</w:t>
            </w:r>
          </w:p>
        </w:tc>
        <w:tc>
          <w:tcPr>
            <w:tcW w:w="1533" w:type="pct"/>
          </w:tcPr>
          <w:p w:rsidR="008404E3" w:rsidRPr="00D96B94" w:rsidRDefault="008404E3" w:rsidP="008404E3">
            <w:pPr>
              <w:rPr>
                <w:sz w:val="20"/>
                <w:szCs w:val="20"/>
              </w:rPr>
            </w:pPr>
            <w:r>
              <w:rPr>
                <w:sz w:val="20"/>
                <w:szCs w:val="20"/>
              </w:rPr>
              <w:t>ООО «</w:t>
            </w:r>
            <w:proofErr w:type="spellStart"/>
            <w:r>
              <w:rPr>
                <w:sz w:val="20"/>
                <w:szCs w:val="20"/>
              </w:rPr>
              <w:t>Абалон</w:t>
            </w:r>
            <w:proofErr w:type="spellEnd"/>
            <w:r>
              <w:rPr>
                <w:sz w:val="20"/>
                <w:szCs w:val="20"/>
              </w:rPr>
              <w:t>», Резидент СПВ</w:t>
            </w:r>
          </w:p>
        </w:tc>
        <w:tc>
          <w:tcPr>
            <w:tcW w:w="1383" w:type="pct"/>
          </w:tcPr>
          <w:p w:rsidR="008404E3" w:rsidRPr="00D96B94" w:rsidRDefault="008404E3" w:rsidP="008404E3">
            <w:pPr>
              <w:jc w:val="center"/>
              <w:rPr>
                <w:sz w:val="20"/>
                <w:szCs w:val="20"/>
              </w:rPr>
            </w:pPr>
            <w:r>
              <w:rPr>
                <w:sz w:val="20"/>
                <w:szCs w:val="20"/>
              </w:rPr>
              <w:t>377,99</w:t>
            </w:r>
          </w:p>
        </w:tc>
      </w:tr>
      <w:tr w:rsidR="008404E3" w:rsidTr="008404E3">
        <w:tc>
          <w:tcPr>
            <w:tcW w:w="230" w:type="pct"/>
          </w:tcPr>
          <w:p w:rsidR="008404E3" w:rsidRPr="00D96B94" w:rsidRDefault="008404E3" w:rsidP="008404E3">
            <w:pPr>
              <w:jc w:val="both"/>
              <w:rPr>
                <w:sz w:val="20"/>
                <w:szCs w:val="20"/>
              </w:rPr>
            </w:pPr>
            <w:r>
              <w:rPr>
                <w:sz w:val="20"/>
                <w:szCs w:val="20"/>
              </w:rPr>
              <w:t>5.</w:t>
            </w:r>
          </w:p>
        </w:tc>
        <w:tc>
          <w:tcPr>
            <w:tcW w:w="1854" w:type="pct"/>
          </w:tcPr>
          <w:p w:rsidR="008404E3" w:rsidRPr="00D96B94" w:rsidRDefault="008404E3" w:rsidP="008404E3">
            <w:pPr>
              <w:rPr>
                <w:sz w:val="20"/>
                <w:szCs w:val="20"/>
              </w:rPr>
            </w:pPr>
            <w:r w:rsidRPr="00A9006E">
              <w:rPr>
                <w:sz w:val="20"/>
                <w:szCs w:val="20"/>
              </w:rPr>
              <w:t>Строительство двух 8 этажных многоквартирных жилых домов</w:t>
            </w:r>
          </w:p>
        </w:tc>
        <w:tc>
          <w:tcPr>
            <w:tcW w:w="1533" w:type="pct"/>
          </w:tcPr>
          <w:p w:rsidR="008404E3" w:rsidRPr="00530E7E" w:rsidRDefault="008404E3" w:rsidP="008404E3">
            <w:pPr>
              <w:rPr>
                <w:sz w:val="20"/>
                <w:szCs w:val="20"/>
              </w:rPr>
            </w:pPr>
            <w:r w:rsidRPr="00530E7E">
              <w:rPr>
                <w:sz w:val="20"/>
                <w:szCs w:val="20"/>
              </w:rPr>
              <w:t>Общество с ограниченной ответственностью Специализированный застройщик «Строим города»</w:t>
            </w:r>
          </w:p>
        </w:tc>
        <w:tc>
          <w:tcPr>
            <w:tcW w:w="1383" w:type="pct"/>
          </w:tcPr>
          <w:p w:rsidR="008404E3" w:rsidRPr="00D96B94" w:rsidRDefault="008404E3" w:rsidP="008404E3">
            <w:pPr>
              <w:jc w:val="center"/>
              <w:rPr>
                <w:sz w:val="20"/>
                <w:szCs w:val="20"/>
              </w:rPr>
            </w:pPr>
            <w:r>
              <w:rPr>
                <w:sz w:val="20"/>
                <w:szCs w:val="20"/>
              </w:rPr>
              <w:t>800,0</w:t>
            </w:r>
          </w:p>
        </w:tc>
      </w:tr>
      <w:tr w:rsidR="008404E3" w:rsidTr="008404E3">
        <w:tc>
          <w:tcPr>
            <w:tcW w:w="230" w:type="pct"/>
            <w:tcBorders>
              <w:top w:val="single" w:sz="4" w:space="0" w:color="000000"/>
              <w:left w:val="single" w:sz="4" w:space="0" w:color="000000"/>
              <w:bottom w:val="single" w:sz="4" w:space="0" w:color="000000"/>
              <w:right w:val="single" w:sz="4" w:space="0" w:color="000000"/>
            </w:tcBorders>
          </w:tcPr>
          <w:p w:rsidR="008404E3" w:rsidRDefault="008404E3" w:rsidP="008404E3">
            <w:pPr>
              <w:jc w:val="both"/>
              <w:rPr>
                <w:sz w:val="20"/>
                <w:szCs w:val="20"/>
              </w:rPr>
            </w:pPr>
            <w:r>
              <w:rPr>
                <w:sz w:val="20"/>
                <w:szCs w:val="20"/>
              </w:rPr>
              <w:t>6.</w:t>
            </w:r>
          </w:p>
        </w:tc>
        <w:tc>
          <w:tcPr>
            <w:tcW w:w="1854" w:type="pct"/>
            <w:tcBorders>
              <w:top w:val="single" w:sz="4" w:space="0" w:color="000000"/>
              <w:left w:val="single" w:sz="4" w:space="0" w:color="000000"/>
              <w:bottom w:val="single" w:sz="4" w:space="0" w:color="000000"/>
              <w:right w:val="single" w:sz="4" w:space="0" w:color="000000"/>
            </w:tcBorders>
          </w:tcPr>
          <w:p w:rsidR="008404E3" w:rsidRDefault="008404E3" w:rsidP="008404E3">
            <w:pPr>
              <w:rPr>
                <w:sz w:val="20"/>
                <w:szCs w:val="20"/>
              </w:rPr>
            </w:pPr>
            <w:r>
              <w:rPr>
                <w:sz w:val="20"/>
                <w:szCs w:val="20"/>
              </w:rPr>
              <w:t>Производство труб и фитингов из пластмасс</w:t>
            </w:r>
          </w:p>
        </w:tc>
        <w:tc>
          <w:tcPr>
            <w:tcW w:w="1533" w:type="pct"/>
            <w:tcBorders>
              <w:top w:val="single" w:sz="4" w:space="0" w:color="000000"/>
              <w:left w:val="single" w:sz="4" w:space="0" w:color="000000"/>
              <w:bottom w:val="single" w:sz="4" w:space="0" w:color="000000"/>
              <w:right w:val="single" w:sz="4" w:space="0" w:color="000000"/>
            </w:tcBorders>
          </w:tcPr>
          <w:p w:rsidR="008404E3" w:rsidRPr="00700F1C" w:rsidRDefault="008404E3" w:rsidP="008404E3">
            <w:pPr>
              <w:rPr>
                <w:sz w:val="20"/>
                <w:szCs w:val="20"/>
              </w:rPr>
            </w:pPr>
            <w:r w:rsidRPr="00700F1C">
              <w:rPr>
                <w:sz w:val="20"/>
                <w:szCs w:val="20"/>
              </w:rPr>
              <w:t>ООО «Полимер Восток»</w:t>
            </w:r>
          </w:p>
        </w:tc>
        <w:tc>
          <w:tcPr>
            <w:tcW w:w="1383" w:type="pct"/>
            <w:tcBorders>
              <w:top w:val="single" w:sz="4" w:space="0" w:color="000000"/>
              <w:left w:val="single" w:sz="4" w:space="0" w:color="000000"/>
              <w:bottom w:val="single" w:sz="4" w:space="0" w:color="000000"/>
              <w:right w:val="single" w:sz="4" w:space="0" w:color="000000"/>
            </w:tcBorders>
          </w:tcPr>
          <w:p w:rsidR="008404E3" w:rsidRDefault="008404E3" w:rsidP="008404E3">
            <w:pPr>
              <w:jc w:val="center"/>
              <w:rPr>
                <w:sz w:val="20"/>
                <w:szCs w:val="20"/>
              </w:rPr>
            </w:pPr>
            <w:r>
              <w:rPr>
                <w:sz w:val="20"/>
                <w:szCs w:val="20"/>
              </w:rPr>
              <w:t>0,2</w:t>
            </w:r>
          </w:p>
        </w:tc>
      </w:tr>
      <w:tr w:rsidR="008404E3" w:rsidTr="008404E3">
        <w:tc>
          <w:tcPr>
            <w:tcW w:w="230" w:type="pct"/>
            <w:tcBorders>
              <w:top w:val="single" w:sz="4" w:space="0" w:color="000000"/>
              <w:left w:val="single" w:sz="4" w:space="0" w:color="000000"/>
              <w:bottom w:val="single" w:sz="4" w:space="0" w:color="000000"/>
              <w:right w:val="single" w:sz="4" w:space="0" w:color="000000"/>
            </w:tcBorders>
          </w:tcPr>
          <w:p w:rsidR="008404E3" w:rsidRDefault="008404E3" w:rsidP="008404E3">
            <w:pPr>
              <w:jc w:val="both"/>
              <w:rPr>
                <w:sz w:val="20"/>
                <w:szCs w:val="20"/>
              </w:rPr>
            </w:pPr>
            <w:r>
              <w:rPr>
                <w:sz w:val="20"/>
                <w:szCs w:val="20"/>
              </w:rPr>
              <w:t>7.</w:t>
            </w:r>
          </w:p>
        </w:tc>
        <w:tc>
          <w:tcPr>
            <w:tcW w:w="1854" w:type="pct"/>
            <w:tcBorders>
              <w:top w:val="single" w:sz="4" w:space="0" w:color="000000"/>
              <w:left w:val="single" w:sz="4" w:space="0" w:color="000000"/>
              <w:bottom w:val="single" w:sz="4" w:space="0" w:color="000000"/>
              <w:right w:val="single" w:sz="4" w:space="0" w:color="000000"/>
            </w:tcBorders>
          </w:tcPr>
          <w:p w:rsidR="008404E3" w:rsidRDefault="008404E3" w:rsidP="008404E3">
            <w:pPr>
              <w:rPr>
                <w:sz w:val="20"/>
                <w:szCs w:val="20"/>
              </w:rPr>
            </w:pPr>
            <w:r>
              <w:rPr>
                <w:sz w:val="20"/>
                <w:szCs w:val="20"/>
              </w:rPr>
              <w:t>Организация цеха по изготовлению клинкерной плитки</w:t>
            </w:r>
          </w:p>
        </w:tc>
        <w:tc>
          <w:tcPr>
            <w:tcW w:w="1533" w:type="pct"/>
            <w:tcBorders>
              <w:top w:val="single" w:sz="4" w:space="0" w:color="000000"/>
              <w:left w:val="single" w:sz="4" w:space="0" w:color="000000"/>
              <w:bottom w:val="single" w:sz="4" w:space="0" w:color="000000"/>
              <w:right w:val="single" w:sz="4" w:space="0" w:color="000000"/>
            </w:tcBorders>
          </w:tcPr>
          <w:p w:rsidR="008404E3" w:rsidRPr="00700F1C" w:rsidRDefault="008404E3" w:rsidP="008404E3">
            <w:pPr>
              <w:rPr>
                <w:sz w:val="20"/>
                <w:szCs w:val="20"/>
              </w:rPr>
            </w:pPr>
            <w:r w:rsidRPr="00700F1C">
              <w:rPr>
                <w:sz w:val="20"/>
                <w:szCs w:val="20"/>
              </w:rPr>
              <w:t>ООО Группа «4Д»</w:t>
            </w:r>
          </w:p>
        </w:tc>
        <w:tc>
          <w:tcPr>
            <w:tcW w:w="1383" w:type="pct"/>
            <w:tcBorders>
              <w:top w:val="single" w:sz="4" w:space="0" w:color="000000"/>
              <w:left w:val="single" w:sz="4" w:space="0" w:color="000000"/>
              <w:bottom w:val="single" w:sz="4" w:space="0" w:color="000000"/>
              <w:right w:val="single" w:sz="4" w:space="0" w:color="000000"/>
            </w:tcBorders>
          </w:tcPr>
          <w:p w:rsidR="008404E3" w:rsidRDefault="008404E3" w:rsidP="008404E3">
            <w:pPr>
              <w:jc w:val="center"/>
              <w:rPr>
                <w:sz w:val="20"/>
                <w:szCs w:val="20"/>
              </w:rPr>
            </w:pPr>
            <w:r>
              <w:rPr>
                <w:sz w:val="20"/>
                <w:szCs w:val="20"/>
              </w:rPr>
              <w:t>0,5</w:t>
            </w:r>
          </w:p>
        </w:tc>
      </w:tr>
    </w:tbl>
    <w:p w:rsidR="008404E3" w:rsidRPr="009E147E" w:rsidRDefault="008404E3" w:rsidP="008404E3">
      <w:pPr>
        <w:pStyle w:val="Default"/>
        <w:ind w:firstLine="709"/>
        <w:jc w:val="both"/>
        <w:rPr>
          <w:sz w:val="28"/>
          <w:szCs w:val="28"/>
        </w:rPr>
      </w:pPr>
    </w:p>
    <w:p w:rsidR="008404E3" w:rsidRDefault="008404E3" w:rsidP="008404E3">
      <w:pPr>
        <w:pStyle w:val="Default"/>
        <w:jc w:val="both"/>
        <w:rPr>
          <w:rFonts w:eastAsia="Calibri"/>
          <w:color w:val="auto"/>
          <w:sz w:val="28"/>
          <w:szCs w:val="28"/>
        </w:rPr>
      </w:pPr>
    </w:p>
    <w:p w:rsidR="008404E3" w:rsidRDefault="008404E3" w:rsidP="008404E3">
      <w:pPr>
        <w:jc w:val="center"/>
      </w:pPr>
      <w:r>
        <w:t>________________________</w:t>
      </w:r>
    </w:p>
    <w:p w:rsidR="00F11FC8" w:rsidRPr="00CD21ED" w:rsidRDefault="00F11FC8" w:rsidP="008404E3">
      <w:pPr>
        <w:pStyle w:val="a5"/>
        <w:tabs>
          <w:tab w:val="left" w:pos="322"/>
        </w:tabs>
        <w:spacing w:before="0" w:beforeAutospacing="0" w:after="0" w:afterAutospacing="0" w:line="360" w:lineRule="auto"/>
        <w:ind w:firstLine="709"/>
        <w:jc w:val="both"/>
        <w:rPr>
          <w:sz w:val="26"/>
          <w:szCs w:val="26"/>
        </w:rPr>
      </w:pPr>
    </w:p>
    <w:sectPr w:rsidR="00F11FC8" w:rsidRPr="00CD21ED" w:rsidSect="00AF00BF">
      <w:headerReference w:type="default" r:id="rId11"/>
      <w:pgSz w:w="11906" w:h="16838"/>
      <w:pgMar w:top="1021" w:right="567" w:bottom="96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F6B" w:rsidRDefault="00D51F6B" w:rsidP="00AF00BF">
      <w:r>
        <w:separator/>
      </w:r>
    </w:p>
  </w:endnote>
  <w:endnote w:type="continuationSeparator" w:id="0">
    <w:p w:rsidR="00D51F6B" w:rsidRDefault="00D51F6B" w:rsidP="00AF00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F6B" w:rsidRDefault="00D51F6B" w:rsidP="00AF00BF">
      <w:r>
        <w:separator/>
      </w:r>
    </w:p>
  </w:footnote>
  <w:footnote w:type="continuationSeparator" w:id="0">
    <w:p w:rsidR="00D51F6B" w:rsidRDefault="00D51F6B" w:rsidP="00AF00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3063"/>
      <w:docPartObj>
        <w:docPartGallery w:val="Page Numbers (Top of Page)"/>
        <w:docPartUnique/>
      </w:docPartObj>
    </w:sdtPr>
    <w:sdtContent>
      <w:p w:rsidR="00D51F6B" w:rsidRDefault="00D51F6B">
        <w:pPr>
          <w:pStyle w:val="a8"/>
          <w:jc w:val="center"/>
        </w:pPr>
        <w:fldSimple w:instr=" PAGE   \* MERGEFORMAT ">
          <w:r w:rsidR="002D703A">
            <w:rPr>
              <w:noProof/>
            </w:rPr>
            <w:t>12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50772A29"/>
    <w:multiLevelType w:val="multilevel"/>
    <w:tmpl w:val="E10C06E6"/>
    <w:lvl w:ilvl="0">
      <w:start w:val="1"/>
      <w:numFmt w:val="decimal"/>
      <w:lvlText w:val="%1"/>
      <w:lvlJc w:val="left"/>
      <w:pPr>
        <w:ind w:left="750" w:hanging="750"/>
      </w:pPr>
      <w:rPr>
        <w:rFonts w:hint="default"/>
      </w:rPr>
    </w:lvl>
    <w:lvl w:ilvl="1">
      <w:start w:val="1"/>
      <w:numFmt w:val="decimal"/>
      <w:lvlText w:val="%1.%2"/>
      <w:lvlJc w:val="left"/>
      <w:pPr>
        <w:ind w:left="1034" w:hanging="750"/>
      </w:pPr>
      <w:rPr>
        <w:rFonts w:hint="default"/>
      </w:rPr>
    </w:lvl>
    <w:lvl w:ilvl="2">
      <w:start w:val="1"/>
      <w:numFmt w:val="decimal"/>
      <w:lvlText w:val="%1.%2.%3"/>
      <w:lvlJc w:val="left"/>
      <w:pPr>
        <w:ind w:left="1318" w:hanging="750"/>
      </w:pPr>
      <w:rPr>
        <w:rFonts w:hint="default"/>
      </w:rPr>
    </w:lvl>
    <w:lvl w:ilvl="3">
      <w:start w:val="1"/>
      <w:numFmt w:val="decimal"/>
      <w:lvlText w:val="%1.%2.%3.%4"/>
      <w:lvlJc w:val="left"/>
      <w:pPr>
        <w:ind w:left="1602" w:hanging="75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74EE1E0C"/>
    <w:multiLevelType w:val="hybridMultilevel"/>
    <w:tmpl w:val="BC64CA2E"/>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F00BF"/>
    <w:rsid w:val="00030C47"/>
    <w:rsid w:val="00035D54"/>
    <w:rsid w:val="000C46D8"/>
    <w:rsid w:val="000D2C4B"/>
    <w:rsid w:val="000E33F0"/>
    <w:rsid w:val="000F25B0"/>
    <w:rsid w:val="00153161"/>
    <w:rsid w:val="001559FD"/>
    <w:rsid w:val="001560B3"/>
    <w:rsid w:val="00163D77"/>
    <w:rsid w:val="001A1D29"/>
    <w:rsid w:val="001F525F"/>
    <w:rsid w:val="00251986"/>
    <w:rsid w:val="002832CC"/>
    <w:rsid w:val="002B2D68"/>
    <w:rsid w:val="002C3E12"/>
    <w:rsid w:val="002C6937"/>
    <w:rsid w:val="002D5364"/>
    <w:rsid w:val="002D703A"/>
    <w:rsid w:val="002D7C88"/>
    <w:rsid w:val="00312323"/>
    <w:rsid w:val="0031767F"/>
    <w:rsid w:val="00332B07"/>
    <w:rsid w:val="003377E5"/>
    <w:rsid w:val="0034118C"/>
    <w:rsid w:val="003E54AD"/>
    <w:rsid w:val="00412586"/>
    <w:rsid w:val="00470750"/>
    <w:rsid w:val="00472BBA"/>
    <w:rsid w:val="0048237C"/>
    <w:rsid w:val="00482663"/>
    <w:rsid w:val="004912AA"/>
    <w:rsid w:val="004917AE"/>
    <w:rsid w:val="004A05C9"/>
    <w:rsid w:val="004A2AD8"/>
    <w:rsid w:val="004D4482"/>
    <w:rsid w:val="00516076"/>
    <w:rsid w:val="0056092A"/>
    <w:rsid w:val="00561F19"/>
    <w:rsid w:val="00596361"/>
    <w:rsid w:val="005A30F2"/>
    <w:rsid w:val="005C6683"/>
    <w:rsid w:val="006150F4"/>
    <w:rsid w:val="00634AFF"/>
    <w:rsid w:val="00642E6F"/>
    <w:rsid w:val="006564A1"/>
    <w:rsid w:val="00667CFD"/>
    <w:rsid w:val="00684F70"/>
    <w:rsid w:val="006E5347"/>
    <w:rsid w:val="008027F4"/>
    <w:rsid w:val="00823D40"/>
    <w:rsid w:val="008404E3"/>
    <w:rsid w:val="0084159D"/>
    <w:rsid w:val="00856B18"/>
    <w:rsid w:val="008D699E"/>
    <w:rsid w:val="008E03F0"/>
    <w:rsid w:val="00943B14"/>
    <w:rsid w:val="00944302"/>
    <w:rsid w:val="00985269"/>
    <w:rsid w:val="009B0CDA"/>
    <w:rsid w:val="009B686A"/>
    <w:rsid w:val="009C770B"/>
    <w:rsid w:val="009F7DAB"/>
    <w:rsid w:val="00A17D8A"/>
    <w:rsid w:val="00A620A2"/>
    <w:rsid w:val="00A747FF"/>
    <w:rsid w:val="00A9384D"/>
    <w:rsid w:val="00AA4C4D"/>
    <w:rsid w:val="00AD17F2"/>
    <w:rsid w:val="00AE29F9"/>
    <w:rsid w:val="00AF00BF"/>
    <w:rsid w:val="00B079BE"/>
    <w:rsid w:val="00B10484"/>
    <w:rsid w:val="00B75A26"/>
    <w:rsid w:val="00B914CC"/>
    <w:rsid w:val="00BF23D0"/>
    <w:rsid w:val="00C302B0"/>
    <w:rsid w:val="00C33139"/>
    <w:rsid w:val="00C606D9"/>
    <w:rsid w:val="00C60911"/>
    <w:rsid w:val="00C75DBC"/>
    <w:rsid w:val="00C91A4C"/>
    <w:rsid w:val="00C94609"/>
    <w:rsid w:val="00CB21CB"/>
    <w:rsid w:val="00CD21ED"/>
    <w:rsid w:val="00CD460F"/>
    <w:rsid w:val="00CE1A28"/>
    <w:rsid w:val="00D064BE"/>
    <w:rsid w:val="00D26757"/>
    <w:rsid w:val="00D47060"/>
    <w:rsid w:val="00D51F6B"/>
    <w:rsid w:val="00D634B0"/>
    <w:rsid w:val="00D641E8"/>
    <w:rsid w:val="00D663E0"/>
    <w:rsid w:val="00D716FD"/>
    <w:rsid w:val="00D83CE8"/>
    <w:rsid w:val="00DA0C19"/>
    <w:rsid w:val="00DB3624"/>
    <w:rsid w:val="00DE1032"/>
    <w:rsid w:val="00DE52F5"/>
    <w:rsid w:val="00E05F50"/>
    <w:rsid w:val="00E66782"/>
    <w:rsid w:val="00E75C12"/>
    <w:rsid w:val="00E83968"/>
    <w:rsid w:val="00E9341A"/>
    <w:rsid w:val="00EB50BB"/>
    <w:rsid w:val="00EE0D55"/>
    <w:rsid w:val="00F11FC8"/>
    <w:rsid w:val="00F459EE"/>
    <w:rsid w:val="00FE230B"/>
    <w:rsid w:val="00FE7E35"/>
    <w:rsid w:val="00FF7B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0BF"/>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00BF"/>
    <w:pPr>
      <w:jc w:val="both"/>
    </w:pPr>
    <w:rPr>
      <w:sz w:val="28"/>
    </w:rPr>
  </w:style>
  <w:style w:type="character" w:customStyle="1" w:styleId="a4">
    <w:name w:val="Основной текст Знак"/>
    <w:basedOn w:val="a0"/>
    <w:link w:val="a3"/>
    <w:rsid w:val="00AF00BF"/>
    <w:rPr>
      <w:rFonts w:ascii="Times New Roman" w:eastAsia="Times New Roman" w:hAnsi="Times New Roman" w:cs="Times New Roman"/>
      <w:sz w:val="28"/>
      <w:szCs w:val="24"/>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AF00BF"/>
    <w:pPr>
      <w:spacing w:before="100" w:beforeAutospacing="1" w:after="100" w:afterAutospacing="1"/>
    </w:pPr>
    <w:rPr>
      <w:lang w:eastAsia="ru-RU"/>
    </w:rPr>
  </w:style>
  <w:style w:type="paragraph" w:styleId="2">
    <w:name w:val="Body Text 2"/>
    <w:basedOn w:val="a"/>
    <w:link w:val="20"/>
    <w:rsid w:val="00AF00BF"/>
    <w:pPr>
      <w:spacing w:after="120" w:line="480" w:lineRule="auto"/>
    </w:pPr>
  </w:style>
  <w:style w:type="character" w:customStyle="1" w:styleId="20">
    <w:name w:val="Основной текст 2 Знак"/>
    <w:basedOn w:val="a0"/>
    <w:link w:val="2"/>
    <w:rsid w:val="00AF00BF"/>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AF00BF"/>
    <w:pPr>
      <w:spacing w:after="120"/>
      <w:ind w:left="283"/>
    </w:pPr>
  </w:style>
  <w:style w:type="character" w:customStyle="1" w:styleId="a7">
    <w:name w:val="Основной текст с отступом Знак"/>
    <w:basedOn w:val="a0"/>
    <w:link w:val="a6"/>
    <w:uiPriority w:val="99"/>
    <w:semiHidden/>
    <w:rsid w:val="00AF00BF"/>
    <w:rPr>
      <w:rFonts w:ascii="Times New Roman" w:eastAsia="Times New Roman" w:hAnsi="Times New Roman" w:cs="Times New Roman"/>
      <w:sz w:val="24"/>
      <w:szCs w:val="24"/>
      <w:lang w:eastAsia="ar-SA"/>
    </w:rPr>
  </w:style>
  <w:style w:type="paragraph" w:customStyle="1" w:styleId="Default">
    <w:name w:val="Default"/>
    <w:rsid w:val="00AF00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AF00B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western">
    <w:name w:val="western"/>
    <w:basedOn w:val="a"/>
    <w:rsid w:val="00AF00BF"/>
    <w:pPr>
      <w:spacing w:before="100" w:beforeAutospacing="1" w:after="100" w:afterAutospacing="1"/>
    </w:pPr>
    <w:rPr>
      <w:lang w:eastAsia="ru-RU"/>
    </w:rPr>
  </w:style>
  <w:style w:type="paragraph" w:styleId="3">
    <w:name w:val="Body Text 3"/>
    <w:basedOn w:val="a"/>
    <w:link w:val="30"/>
    <w:uiPriority w:val="99"/>
    <w:semiHidden/>
    <w:unhideWhenUsed/>
    <w:rsid w:val="00AF00BF"/>
    <w:pPr>
      <w:spacing w:after="120"/>
    </w:pPr>
    <w:rPr>
      <w:sz w:val="16"/>
      <w:szCs w:val="16"/>
    </w:rPr>
  </w:style>
  <w:style w:type="character" w:customStyle="1" w:styleId="30">
    <w:name w:val="Основной текст 3 Знак"/>
    <w:basedOn w:val="a0"/>
    <w:link w:val="3"/>
    <w:uiPriority w:val="99"/>
    <w:semiHidden/>
    <w:rsid w:val="00AF00BF"/>
    <w:rPr>
      <w:rFonts w:ascii="Times New Roman" w:eastAsia="Times New Roman" w:hAnsi="Times New Roman" w:cs="Times New Roman"/>
      <w:sz w:val="16"/>
      <w:szCs w:val="16"/>
      <w:lang w:eastAsia="ar-SA"/>
    </w:rPr>
  </w:style>
  <w:style w:type="paragraph" w:customStyle="1" w:styleId="formattext">
    <w:name w:val="formattext"/>
    <w:basedOn w:val="a"/>
    <w:rsid w:val="00AF00BF"/>
    <w:pPr>
      <w:spacing w:before="100" w:beforeAutospacing="1" w:after="100" w:afterAutospacing="1"/>
    </w:pPr>
    <w:rPr>
      <w:lang w:eastAsia="ru-RU"/>
    </w:rPr>
  </w:style>
  <w:style w:type="paragraph" w:styleId="a8">
    <w:name w:val="header"/>
    <w:basedOn w:val="a"/>
    <w:link w:val="a9"/>
    <w:uiPriority w:val="99"/>
    <w:unhideWhenUsed/>
    <w:rsid w:val="00AF00BF"/>
    <w:pPr>
      <w:tabs>
        <w:tab w:val="center" w:pos="4677"/>
        <w:tab w:val="right" w:pos="9355"/>
      </w:tabs>
    </w:pPr>
  </w:style>
  <w:style w:type="character" w:customStyle="1" w:styleId="a9">
    <w:name w:val="Верхний колонтитул Знак"/>
    <w:basedOn w:val="a0"/>
    <w:link w:val="a8"/>
    <w:uiPriority w:val="99"/>
    <w:rsid w:val="00AF00BF"/>
    <w:rPr>
      <w:rFonts w:ascii="Times New Roman" w:eastAsia="Times New Roman" w:hAnsi="Times New Roman" w:cs="Times New Roman"/>
      <w:sz w:val="24"/>
      <w:szCs w:val="24"/>
      <w:lang w:eastAsia="ar-SA"/>
    </w:rPr>
  </w:style>
  <w:style w:type="paragraph" w:styleId="aa">
    <w:name w:val="footer"/>
    <w:basedOn w:val="a"/>
    <w:link w:val="ab"/>
    <w:uiPriority w:val="99"/>
    <w:semiHidden/>
    <w:unhideWhenUsed/>
    <w:rsid w:val="00AF00BF"/>
    <w:pPr>
      <w:tabs>
        <w:tab w:val="center" w:pos="4677"/>
        <w:tab w:val="right" w:pos="9355"/>
      </w:tabs>
    </w:pPr>
  </w:style>
  <w:style w:type="character" w:customStyle="1" w:styleId="ab">
    <w:name w:val="Нижний колонтитул Знак"/>
    <w:basedOn w:val="a0"/>
    <w:link w:val="aa"/>
    <w:uiPriority w:val="99"/>
    <w:semiHidden/>
    <w:rsid w:val="00AF00BF"/>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9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dm-ussuriisk.ru/ussuri_borough/programms_ugo/register_municipal_programs_2015/prochie-munitsipalnye-programmy/2063-razvitie-informacionno-kommunikacionnyh-tehnologiy-administracii-ussuriyskogo-gorodskogo-okruga-na-2014-2017-gody.html" TargetMode="External"/><Relationship Id="rId4" Type="http://schemas.openxmlformats.org/officeDocument/2006/relationships/settings" Target="settings.xml"/><Relationship Id="rId9" Type="http://schemas.openxmlformats.org/officeDocument/2006/relationships/hyperlink" Target="https://login.consultant.ru/link/?req=doc&amp;base=LAW&amp;n=357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30EEC-5AF2-43DF-98AC-46350089C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12</Pages>
  <Words>4586</Words>
  <Characters>26141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Стрелец</dc:creator>
  <cp:lastModifiedBy>Murashko</cp:lastModifiedBy>
  <cp:revision>10</cp:revision>
  <cp:lastPrinted>2025-08-22T04:43:00Z</cp:lastPrinted>
  <dcterms:created xsi:type="dcterms:W3CDTF">2026-08-24T06:38:00Z</dcterms:created>
  <dcterms:modified xsi:type="dcterms:W3CDTF">2026-08-25T02:21:00Z</dcterms:modified>
</cp:coreProperties>
</file>